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9" w:type="dxa"/>
        <w:tblInd w:w="-426" w:type="dxa"/>
        <w:tblLayout w:type="fixed"/>
        <w:tblCellMar>
          <w:left w:w="0" w:type="dxa"/>
          <w:right w:w="0" w:type="dxa"/>
        </w:tblCellMar>
        <w:tblLook w:val="0000" w:firstRow="0" w:lastRow="0" w:firstColumn="0" w:lastColumn="0" w:noHBand="0" w:noVBand="0"/>
      </w:tblPr>
      <w:tblGrid>
        <w:gridCol w:w="189"/>
        <w:gridCol w:w="1938"/>
        <w:gridCol w:w="6237"/>
        <w:gridCol w:w="1985"/>
        <w:gridCol w:w="190"/>
      </w:tblGrid>
      <w:tr w:rsidR="009A6914" w14:paraId="5F2D79AD" w14:textId="77777777" w:rsidTr="00D15B1B">
        <w:trPr>
          <w:gridAfter w:val="1"/>
          <w:wAfter w:w="190" w:type="dxa"/>
          <w:cantSplit/>
          <w:trHeight w:val="851"/>
        </w:trPr>
        <w:tc>
          <w:tcPr>
            <w:tcW w:w="2127" w:type="dxa"/>
            <w:gridSpan w:val="2"/>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11CCF21"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 xml:space="preserve">Supplément au certificat </w:t>
            </w:r>
            <w:proofErr w:type="gramStart"/>
            <w:r>
              <w:rPr>
                <w:rFonts w:ascii="Arial" w:hAnsi="Arial"/>
                <w:b/>
                <w:spacing w:val="-9"/>
                <w:sz w:val="36"/>
                <w:szCs w:val="34"/>
                <w:lang w:val="fr-FR"/>
              </w:rPr>
              <w:t>Europass</w:t>
            </w:r>
            <w:r>
              <w:rPr>
                <w:rFonts w:ascii="Arial" w:hAnsi="Arial"/>
                <w:spacing w:val="-9"/>
                <w:sz w:val="36"/>
                <w:szCs w:val="34"/>
                <w:vertAlign w:val="superscript"/>
                <w:lang w:val="fr-FR"/>
              </w:rPr>
              <w:t>(</w:t>
            </w:r>
            <w:proofErr w:type="gramEnd"/>
            <w:r>
              <w:rPr>
                <w:rFonts w:ascii="Arial" w:hAnsi="Arial"/>
                <w:spacing w:val="-9"/>
                <w:sz w:val="36"/>
                <w:szCs w:val="34"/>
                <w:vertAlign w:val="superscript"/>
                <w:lang w:val="fr-FR"/>
              </w:rPr>
              <w:t>*)</w:t>
            </w:r>
          </w:p>
        </w:tc>
        <w:tc>
          <w:tcPr>
            <w:tcW w:w="1985" w:type="dxa"/>
          </w:tcPr>
          <w:p w14:paraId="5F2D79AB" w14:textId="743978D2" w:rsidR="009A6914" w:rsidRDefault="004D63A1">
            <w:pPr>
              <w:jc w:val="right"/>
              <w:rPr>
                <w:rFonts w:ascii="Arial" w:hAnsi="Arial"/>
                <w:sz w:val="16"/>
              </w:rPr>
            </w:pPr>
            <w:r>
              <w:rPr>
                <w:noProof/>
              </w:rPr>
              <w:drawing>
                <wp:anchor distT="0" distB="0" distL="114300" distR="114300" simplePos="0" relativeHeight="251658240" behindDoc="1" locked="0" layoutInCell="1" allowOverlap="1" wp14:anchorId="2A080271" wp14:editId="0C220291">
                  <wp:simplePos x="0" y="0"/>
                  <wp:positionH relativeFrom="column">
                    <wp:posOffset>221</wp:posOffset>
                  </wp:positionH>
                  <wp:positionV relativeFrom="paragraph">
                    <wp:posOffset>0</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184" cy="576652"/>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0.2pt" o:ole="">
                  <v:imagedata r:id="rId13" o:title=""/>
                </v:shape>
                <o:OLEObject Type="Embed" ProgID="Word.Picture.8" ShapeID="_x0000_i1025" DrawAspect="Content" ObjectID="_1679224464" r:id="rId14"/>
              </w:object>
            </w:r>
          </w:p>
          <w:p w14:paraId="5F2D79AC" w14:textId="52FF2AD2" w:rsidR="009A6914" w:rsidRDefault="001633A8">
            <w:pPr>
              <w:tabs>
                <w:tab w:val="center" w:pos="1472"/>
              </w:tabs>
              <w:rPr>
                <w:bCs/>
                <w:lang w:val="fr-FR"/>
              </w:rPr>
            </w:pPr>
            <w:r>
              <w:rPr>
                <w:rFonts w:ascii="Arial" w:hAnsi="Arial"/>
                <w:sz w:val="16"/>
              </w:rPr>
              <w:tab/>
              <w:t>Belgique</w:t>
            </w:r>
          </w:p>
        </w:tc>
      </w:tr>
      <w:tr w:rsidR="009A6914" w14:paraId="5F2D79B0" w14:textId="77777777" w:rsidTr="00D15B1B">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trPr>
        <w:tc>
          <w:tcPr>
            <w:tcW w:w="10350" w:type="dxa"/>
            <w:gridSpan w:val="4"/>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D171B2" w14:paraId="5F2D79B2" w14:textId="77777777" w:rsidTr="00D15B1B">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cantSplit/>
          <w:trHeight w:val="345"/>
        </w:trPr>
        <w:tc>
          <w:tcPr>
            <w:tcW w:w="10350" w:type="dxa"/>
            <w:gridSpan w:val="4"/>
          </w:tcPr>
          <w:p w14:paraId="5F2D79B1" w14:textId="3D842843" w:rsidR="009A6914" w:rsidRDefault="001633A8">
            <w:pPr>
              <w:spacing w:before="60" w:after="60"/>
              <w:jc w:val="center"/>
              <w:rPr>
                <w:rFonts w:ascii="Arial" w:hAnsi="Arial"/>
                <w:b/>
                <w:sz w:val="24"/>
                <w:lang w:val="fr-FR"/>
              </w:rPr>
            </w:pPr>
            <w:r w:rsidRPr="000C1B1F">
              <w:rPr>
                <w:rFonts w:ascii="Arial" w:hAnsi="Arial"/>
                <w:b/>
                <w:bCs/>
                <w:sz w:val="24"/>
                <w:lang w:val="fr-FR"/>
              </w:rPr>
              <w:t xml:space="preserve">Certificat </w:t>
            </w:r>
            <w:r w:rsidR="00D77D9A" w:rsidRPr="000C1B1F">
              <w:rPr>
                <w:rFonts w:ascii="Arial" w:hAnsi="Arial"/>
                <w:b/>
                <w:bCs/>
                <w:sz w:val="24"/>
                <w:lang w:val="fr-FR"/>
              </w:rPr>
              <w:t xml:space="preserve">qualification </w:t>
            </w:r>
            <w:r w:rsidRPr="000C1B1F">
              <w:rPr>
                <w:rFonts w:ascii="Arial" w:hAnsi="Arial"/>
                <w:b/>
                <w:bCs/>
                <w:sz w:val="24"/>
                <w:lang w:val="fr-FR"/>
              </w:rPr>
              <w:t>de</w:t>
            </w:r>
            <w:r w:rsidR="00EE29D1" w:rsidRPr="000C1B1F">
              <w:rPr>
                <w:rFonts w:ascii="Arial" w:hAnsi="Arial"/>
                <w:b/>
                <w:bCs/>
                <w:sz w:val="24"/>
                <w:lang w:val="fr-FR"/>
              </w:rPr>
              <w:t xml:space="preserve"> l’</w:t>
            </w:r>
            <w:r w:rsidR="00D77D9A">
              <w:rPr>
                <w:rFonts w:ascii="Arial" w:hAnsi="Arial"/>
                <w:b/>
                <w:sz w:val="24"/>
                <w:lang w:val="fr-FR"/>
              </w:rPr>
              <w:t>Ouvrier boulanger-pâtissier/Ouvrière boulangère pâtissière </w:t>
            </w:r>
          </w:p>
        </w:tc>
      </w:tr>
      <w:tr w:rsidR="009A6914" w14:paraId="5F2D79B4" w14:textId="77777777" w:rsidTr="00D15B1B">
        <w:tblPrEx>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CellMar>
            <w:left w:w="108" w:type="dxa"/>
            <w:right w:w="108" w:type="dxa"/>
          </w:tblCellMar>
        </w:tblPrEx>
        <w:trPr>
          <w:gridBefore w:val="1"/>
          <w:wBefore w:w="189" w:type="dxa"/>
          <w:cantSplit/>
          <w:trHeight w:val="220"/>
        </w:trPr>
        <w:tc>
          <w:tcPr>
            <w:tcW w:w="10350" w:type="dxa"/>
            <w:gridSpan w:val="4"/>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D171B2"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C01BF3" w14:paraId="5F2D79B9" w14:textId="77777777">
        <w:trPr>
          <w:trHeight w:val="341"/>
        </w:trPr>
        <w:tc>
          <w:tcPr>
            <w:tcW w:w="10350" w:type="dxa"/>
          </w:tcPr>
          <w:p w14:paraId="5F2D79B8" w14:textId="27B10D3A" w:rsidR="00C01BF3" w:rsidRPr="00C01BF3" w:rsidRDefault="00383B34" w:rsidP="00592A46">
            <w:pPr>
              <w:spacing w:before="60" w:after="60"/>
              <w:jc w:val="center"/>
              <w:rPr>
                <w:rFonts w:ascii="Arial" w:hAnsi="Arial"/>
                <w:lang w:val="en-US"/>
              </w:rPr>
            </w:pPr>
            <w:r w:rsidRPr="009542F8">
              <w:rPr>
                <w:rFonts w:ascii="Arial" w:hAnsi="Arial"/>
                <w:b/>
                <w:lang w:val="fr-BE"/>
              </w:rPr>
              <w:t xml:space="preserve"> </w:t>
            </w:r>
            <w:r w:rsidR="00C01BF3" w:rsidRPr="00C01BF3">
              <w:rPr>
                <w:rFonts w:ascii="Arial" w:hAnsi="Arial"/>
                <w:b/>
                <w:lang w:val="en-US"/>
              </w:rPr>
              <w:t>Medewerker in een brood- en banketbakkerij</w:t>
            </w:r>
            <w:r w:rsidR="00C01BF3" w:rsidRPr="00C01BF3">
              <w:rPr>
                <w:rFonts w:ascii="Arial" w:hAnsi="Arial"/>
                <w:lang w:val="en-US"/>
              </w:rPr>
              <w:t xml:space="preserve"> </w:t>
            </w:r>
            <w:r w:rsidR="001633A8" w:rsidRPr="00C01BF3">
              <w:rPr>
                <w:rFonts w:ascii="Arial" w:hAnsi="Arial"/>
                <w:lang w:val="en-US"/>
              </w:rPr>
              <w:t xml:space="preserve">(NL) </w:t>
            </w:r>
            <w:r w:rsidR="001633A8" w:rsidRPr="00C01BF3">
              <w:rPr>
                <w:rFonts w:ascii="Arial" w:hAnsi="Arial"/>
                <w:lang w:val="en-US"/>
              </w:rPr>
              <w:br/>
            </w:r>
            <w:r>
              <w:rPr>
                <w:rFonts w:ascii="Arial" w:hAnsi="Arial"/>
                <w:b/>
                <w:lang w:val="en-US"/>
              </w:rPr>
              <w:t xml:space="preserve"> </w:t>
            </w:r>
            <w:r w:rsidR="00C01BF3">
              <w:rPr>
                <w:rFonts w:ascii="Arial" w:hAnsi="Arial"/>
                <w:b/>
                <w:lang w:val="en-US"/>
              </w:rPr>
              <w:t>Bäcker und Konditot</w:t>
            </w:r>
            <w:r w:rsidR="001633A8" w:rsidRPr="00C01BF3">
              <w:rPr>
                <w:rFonts w:ascii="Arial" w:hAnsi="Arial"/>
                <w:b/>
                <w:lang w:val="en-US"/>
              </w:rPr>
              <w:t xml:space="preserve"> </w:t>
            </w:r>
            <w:r w:rsidR="001633A8" w:rsidRPr="00C01BF3">
              <w:rPr>
                <w:rFonts w:ascii="Arial" w:hAnsi="Arial"/>
                <w:lang w:val="en-US"/>
              </w:rPr>
              <w:t xml:space="preserve">(DE) </w:t>
            </w:r>
            <w:r w:rsidR="001633A8" w:rsidRPr="00C01BF3">
              <w:rPr>
                <w:rFonts w:ascii="Arial" w:hAnsi="Arial"/>
                <w:lang w:val="en-US"/>
              </w:rPr>
              <w:br/>
            </w:r>
            <w:r>
              <w:rPr>
                <w:rFonts w:ascii="Arial" w:hAnsi="Arial"/>
                <w:b/>
                <w:lang w:val="en-US"/>
              </w:rPr>
              <w:t xml:space="preserve"> </w:t>
            </w:r>
            <w:r w:rsidR="00C01BF3" w:rsidRPr="00C01BF3">
              <w:rPr>
                <w:rFonts w:ascii="Arial" w:hAnsi="Arial"/>
                <w:b/>
                <w:lang w:val="en-US"/>
              </w:rPr>
              <w:t>Pastry cook</w:t>
            </w:r>
            <w:r w:rsidR="001633A8" w:rsidRPr="00C01BF3">
              <w:rPr>
                <w:rFonts w:ascii="Arial" w:hAnsi="Arial"/>
                <w:b/>
                <w:lang w:val="en-US"/>
              </w:rPr>
              <w:t xml:space="preserve"> </w:t>
            </w:r>
            <w:r w:rsidR="001633A8" w:rsidRPr="00C01BF3">
              <w:rPr>
                <w:rFonts w:ascii="Arial" w:hAnsi="Arial"/>
                <w:lang w:val="en-US"/>
              </w:rPr>
              <w:t xml:space="preserve">(EN) </w:t>
            </w:r>
          </w:p>
        </w:tc>
      </w:tr>
      <w:tr w:rsidR="009A6914" w:rsidRPr="00D171B2"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14:paraId="5F2D79C5" w14:textId="77777777" w:rsidTr="00592A46">
        <w:trPr>
          <w:trHeight w:val="1503"/>
        </w:trPr>
        <w:tc>
          <w:tcPr>
            <w:tcW w:w="10350" w:type="dxa"/>
          </w:tcPr>
          <w:p w14:paraId="5F2D79BF" w14:textId="754C7BA9" w:rsidR="009A6914"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C746C4">
              <w:rPr>
                <w:rFonts w:ascii="Arial" w:hAnsi="Arial"/>
                <w:sz w:val="20"/>
                <w:szCs w:val="20"/>
                <w:lang w:val="fr-FR"/>
              </w:rPr>
              <w:t>de qualification</w:t>
            </w:r>
            <w:r>
              <w:rPr>
                <w:rFonts w:ascii="Arial" w:hAnsi="Arial"/>
                <w:sz w:val="20"/>
                <w:szCs w:val="20"/>
                <w:lang w:val="fr-FR"/>
              </w:rPr>
              <w:t xml:space="preserve"> concerne l’ensemble des unités d’acquis d’apprentissage listées ci-dessous. </w:t>
            </w:r>
          </w:p>
          <w:p w14:paraId="7AD65500" w14:textId="77777777" w:rsidR="009542F8" w:rsidRDefault="009542F8" w:rsidP="009542F8">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259663D9" w14:textId="57174B69" w:rsidR="003B67F4" w:rsidRPr="003B67F4" w:rsidRDefault="003B67F4" w:rsidP="003B67F4">
            <w:pPr>
              <w:rPr>
                <w:rFonts w:ascii="Arial" w:hAnsi="Arial" w:cs="Arial"/>
                <w:lang w:val="fr-BE"/>
              </w:rPr>
            </w:pPr>
            <w:r w:rsidRPr="003B67F4">
              <w:rPr>
                <w:rFonts w:ascii="Arial" w:hAnsi="Arial" w:cs="Arial"/>
                <w:b/>
                <w:szCs w:val="22"/>
                <w:lang w:val="fr-BE"/>
              </w:rPr>
              <w:t>UAA1</w:t>
            </w:r>
            <w:r>
              <w:rPr>
                <w:rFonts w:ascii="Arial" w:hAnsi="Arial" w:cs="Arial"/>
                <w:b/>
                <w:szCs w:val="22"/>
                <w:lang w:val="fr-BE"/>
              </w:rPr>
              <w:t xml:space="preserve"> : </w:t>
            </w:r>
            <w:r w:rsidRPr="003B67F4">
              <w:rPr>
                <w:rFonts w:ascii="Arial" w:eastAsia="Arial" w:hAnsi="Arial" w:cs="Arial"/>
                <w:color w:val="000000"/>
                <w:lang w:val="fr-BE"/>
              </w:rPr>
              <w:t>Réaliser les produits de boulangerie</w:t>
            </w:r>
          </w:p>
          <w:p w14:paraId="5F2D79C4" w14:textId="2AAAD897" w:rsidR="009A6914" w:rsidRDefault="003B67F4" w:rsidP="00592A46">
            <w:pPr>
              <w:spacing w:before="60" w:after="60"/>
              <w:jc w:val="both"/>
              <w:rPr>
                <w:rFonts w:ascii="Arial" w:hAnsi="Arial"/>
                <w:sz w:val="18"/>
                <w:lang w:val="fr-FR"/>
              </w:rPr>
            </w:pPr>
            <w:r w:rsidRPr="003B67F4">
              <w:rPr>
                <w:rFonts w:ascii="Arial" w:hAnsi="Arial" w:cs="Arial"/>
                <w:b/>
                <w:szCs w:val="22"/>
                <w:lang w:val="fr-BE"/>
              </w:rPr>
              <w:t>UAA2</w:t>
            </w:r>
            <w:r>
              <w:rPr>
                <w:rFonts w:ascii="Arial" w:hAnsi="Arial" w:cs="Arial"/>
                <w:b/>
                <w:szCs w:val="22"/>
                <w:lang w:val="fr-BE"/>
              </w:rPr>
              <w:t xml:space="preserve"> : </w:t>
            </w:r>
            <w:r w:rsidRPr="003B67F4">
              <w:rPr>
                <w:rFonts w:ascii="Arial" w:eastAsia="Arial" w:hAnsi="Arial" w:cs="Arial"/>
                <w:color w:val="000000"/>
                <w:lang w:val="fr-BE"/>
              </w:rPr>
              <w:t>Réaliser les pâtisseries</w:t>
            </w:r>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D171B2"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rsidRPr="00D171B2" w14:paraId="5F2D79CC" w14:textId="77777777">
        <w:trPr>
          <w:trHeight w:val="939"/>
        </w:trPr>
        <w:tc>
          <w:tcPr>
            <w:tcW w:w="10350" w:type="dxa"/>
          </w:tcPr>
          <w:p w14:paraId="5F2D79C9" w14:textId="1C508B03" w:rsidR="009A6914" w:rsidRDefault="001633A8" w:rsidP="003B67F4">
            <w:pPr>
              <w:autoSpaceDE w:val="0"/>
              <w:autoSpaceDN w:val="0"/>
              <w:adjustRightInd w:val="0"/>
              <w:rPr>
                <w:rFonts w:ascii="Arial" w:hAnsi="Arial" w:cs="Arial"/>
                <w:lang w:val="fr-BE"/>
              </w:rPr>
            </w:pPr>
            <w:r>
              <w:rPr>
                <w:rFonts w:ascii="Arial" w:hAnsi="Arial" w:cs="Arial"/>
                <w:lang w:val="fr-BE"/>
              </w:rPr>
              <w:t xml:space="preserve">Le métier </w:t>
            </w:r>
            <w:proofErr w:type="gramStart"/>
            <w:r>
              <w:rPr>
                <w:rFonts w:ascii="Arial" w:hAnsi="Arial" w:cs="Arial"/>
                <w:lang w:val="fr-BE"/>
              </w:rPr>
              <w:t>d</w:t>
            </w:r>
            <w:r w:rsidR="003B67F4">
              <w:rPr>
                <w:rFonts w:ascii="Arial" w:hAnsi="Arial" w:cs="Arial"/>
                <w:lang w:val="fr-BE"/>
              </w:rPr>
              <w:t>’</w:t>
            </w:r>
            <w:r>
              <w:rPr>
                <w:rFonts w:ascii="Arial" w:hAnsi="Arial" w:cs="Arial"/>
                <w:lang w:val="fr-BE"/>
              </w:rPr>
              <w:t xml:space="preserve"> </w:t>
            </w:r>
            <w:r w:rsidR="003B67F4">
              <w:rPr>
                <w:rFonts w:ascii="Arial" w:hAnsi="Arial" w:cs="Arial"/>
                <w:lang w:val="fr-BE"/>
              </w:rPr>
              <w:t>«</w:t>
            </w:r>
            <w:proofErr w:type="gramEnd"/>
            <w:r w:rsidR="003B67F4">
              <w:rPr>
                <w:rFonts w:ascii="Arial" w:hAnsi="Arial" w:cs="Arial"/>
                <w:lang w:val="fr-BE"/>
              </w:rPr>
              <w:t> Ouvrier boulanger-pâtissier/Ouvrière boulangère-pâtissière »</w:t>
            </w:r>
            <w:r>
              <w:rPr>
                <w:rFonts w:ascii="Arial" w:hAnsi="Arial" w:cs="Arial"/>
                <w:lang w:val="fr-BE"/>
              </w:rPr>
              <w:t xml:space="preserve"> est référencé dans la fiche métier </w:t>
            </w:r>
            <w:r w:rsidR="003B67F4" w:rsidRPr="003B67F4">
              <w:rPr>
                <w:rFonts w:ascii="ArialMT" w:hAnsi="ArialMT" w:cs="ArialMT"/>
                <w:lang w:val="fr-BE"/>
              </w:rPr>
              <w:t>ROM D1102 Boulangerie-viennoiserie</w:t>
            </w:r>
            <w:r w:rsidR="003B67F4">
              <w:rPr>
                <w:rFonts w:ascii="ArialMT" w:hAnsi="ArialMT" w:cs="ArialMT"/>
                <w:lang w:val="fr-BE"/>
              </w:rPr>
              <w:t xml:space="preserve"> et </w:t>
            </w:r>
            <w:r w:rsidR="003B67F4" w:rsidRPr="003B67F4">
              <w:rPr>
                <w:rFonts w:ascii="ArialMT" w:hAnsi="ArialMT" w:cs="ArialMT"/>
                <w:lang w:val="fr-BE"/>
              </w:rPr>
              <w:t>ROM D1104 Pâtisserie, confiserie, chocolaterie et glacerie</w:t>
            </w:r>
            <w:r w:rsidR="003B67F4">
              <w:rPr>
                <w:rFonts w:ascii="ArialMT" w:hAnsi="ArialMT" w:cs="ArialMT"/>
                <w:lang w:val="fr-BE"/>
              </w:rPr>
              <w:t xml:space="preserve"> </w:t>
            </w:r>
            <w:r>
              <w:rPr>
                <w:rFonts w:ascii="Arial" w:hAnsi="Arial" w:cs="Arial"/>
                <w:lang w:val="fr-BE"/>
              </w:rPr>
              <w:t>du Répertoire Opérationnel des Métiers et des Emplois (www.pole-emploi.fr). La nomenclature et la codification du ROME sont utilisées par les différents services publics de l’emploi en Belgique.</w:t>
            </w:r>
          </w:p>
          <w:p w14:paraId="3AE2AB94" w14:textId="77777777" w:rsidR="00C01BF3" w:rsidRPr="00C01BF3" w:rsidRDefault="00C01BF3" w:rsidP="00C01BF3">
            <w:pPr>
              <w:spacing w:before="40" w:after="20"/>
              <w:rPr>
                <w:rFonts w:ascii="Arial" w:hAnsi="Arial"/>
                <w:lang w:val="fr-BE"/>
              </w:rPr>
            </w:pPr>
            <w:r w:rsidRPr="00C01BF3">
              <w:rPr>
                <w:rFonts w:ascii="Arial" w:hAnsi="Arial"/>
                <w:lang w:val="fr-BE"/>
              </w:rPr>
              <w:t>Le métier d'Ouvrier Boulanger Pâtissier/Ouvrière Boulangère Pâtissière est référencé dans les fiches métier D1102 -Boulangerie-viennoiserie - et D1104 - Pâtisserie, confiserie, chocolaterie et glacerie - du Répertoire Opérationnel des Métiers et des Emplois (www.pole-emploi.fr).</w:t>
            </w:r>
          </w:p>
          <w:p w14:paraId="24DD313F" w14:textId="77777777" w:rsidR="00C01BF3" w:rsidRPr="00C01BF3" w:rsidRDefault="00C01BF3" w:rsidP="00C01BF3">
            <w:pPr>
              <w:spacing w:before="40" w:after="20"/>
              <w:rPr>
                <w:rFonts w:ascii="Arial" w:hAnsi="Arial"/>
                <w:lang w:val="fr-BE"/>
              </w:rPr>
            </w:pPr>
            <w:r w:rsidRPr="00C01BF3">
              <w:rPr>
                <w:rFonts w:ascii="Arial" w:hAnsi="Arial"/>
                <w:lang w:val="fr-BE"/>
              </w:rPr>
              <w:t>La nomenclature et la codification du ROME sont utilisées par les différents services publics de l’emploi en Belgique.</w:t>
            </w:r>
          </w:p>
          <w:p w14:paraId="54B7079D" w14:textId="07DDF1A5" w:rsidR="00C01BF3" w:rsidRPr="00C01BF3" w:rsidRDefault="00C01BF3" w:rsidP="00C01BF3">
            <w:pPr>
              <w:spacing w:before="40" w:after="20"/>
              <w:rPr>
                <w:rFonts w:ascii="Arial" w:hAnsi="Arial"/>
                <w:lang w:val="fr-BE"/>
              </w:rPr>
            </w:pPr>
            <w:r w:rsidRPr="00C01BF3">
              <w:rPr>
                <w:rFonts w:ascii="Arial" w:hAnsi="Arial"/>
                <w:b/>
                <w:bCs/>
                <w:lang w:val="fr-BE"/>
              </w:rPr>
              <w:t>L’ouvrier boulanger pâtissier</w:t>
            </w:r>
            <w:r w:rsidR="00420DE5">
              <w:rPr>
                <w:rFonts w:ascii="Arial" w:hAnsi="Arial"/>
                <w:b/>
                <w:bCs/>
                <w:lang w:val="fr-BE"/>
              </w:rPr>
              <w:t xml:space="preserve"> </w:t>
            </w:r>
            <w:r w:rsidRPr="00C01BF3">
              <w:rPr>
                <w:rFonts w:ascii="Arial" w:hAnsi="Arial"/>
                <w:b/>
                <w:bCs/>
                <w:lang w:val="fr-BE"/>
              </w:rPr>
              <w:t>/</w:t>
            </w:r>
            <w:r w:rsidR="00420DE5">
              <w:rPr>
                <w:rFonts w:ascii="Arial" w:hAnsi="Arial"/>
                <w:b/>
                <w:bCs/>
                <w:lang w:val="fr-BE"/>
              </w:rPr>
              <w:t xml:space="preserve"> </w:t>
            </w:r>
            <w:r w:rsidRPr="00C01BF3">
              <w:rPr>
                <w:rFonts w:ascii="Arial" w:hAnsi="Arial"/>
                <w:b/>
                <w:bCs/>
                <w:lang w:val="fr-BE"/>
              </w:rPr>
              <w:t>l’ouvrière boulangère pâtissière</w:t>
            </w:r>
            <w:r w:rsidRPr="00C01BF3">
              <w:rPr>
                <w:rFonts w:ascii="Arial" w:hAnsi="Arial"/>
                <w:lang w:val="fr-BE"/>
              </w:rPr>
              <w:t xml:space="preserve"> :</w:t>
            </w:r>
          </w:p>
          <w:p w14:paraId="0CAC080D" w14:textId="77777777" w:rsidR="00C01BF3" w:rsidRPr="00C01BF3" w:rsidRDefault="00C01BF3" w:rsidP="00C01BF3">
            <w:pPr>
              <w:spacing w:before="40" w:after="20"/>
              <w:rPr>
                <w:rFonts w:ascii="Arial" w:hAnsi="Arial"/>
                <w:lang w:val="fr-BE"/>
              </w:rPr>
            </w:pPr>
            <w:r w:rsidRPr="00C01BF3">
              <w:rPr>
                <w:rFonts w:ascii="Arial" w:hAnsi="Arial"/>
                <w:lang w:val="fr-BE"/>
              </w:rPr>
              <w:t>• Effectue le contrôle et le rangement des marchandises suivant la législation</w:t>
            </w:r>
          </w:p>
          <w:p w14:paraId="3EBD916C" w14:textId="77777777" w:rsidR="00C01BF3" w:rsidRPr="00C01BF3" w:rsidRDefault="00C01BF3" w:rsidP="00C01BF3">
            <w:pPr>
              <w:spacing w:before="40" w:after="20"/>
              <w:rPr>
                <w:rFonts w:ascii="Arial" w:hAnsi="Arial"/>
                <w:lang w:val="fr-BE"/>
              </w:rPr>
            </w:pPr>
            <w:r w:rsidRPr="00C01BF3">
              <w:rPr>
                <w:rFonts w:ascii="Arial" w:hAnsi="Arial"/>
                <w:lang w:val="fr-BE"/>
              </w:rPr>
              <w:t>• Réalise les pâtes levées et non levées</w:t>
            </w:r>
          </w:p>
          <w:p w14:paraId="0980A6A4" w14:textId="77777777" w:rsidR="00C01BF3" w:rsidRPr="00C01BF3" w:rsidRDefault="00C01BF3" w:rsidP="00C01BF3">
            <w:pPr>
              <w:spacing w:before="40" w:after="20"/>
              <w:rPr>
                <w:rFonts w:ascii="Arial" w:hAnsi="Arial"/>
                <w:lang w:val="fr-BE"/>
              </w:rPr>
            </w:pPr>
            <w:r w:rsidRPr="00C01BF3">
              <w:rPr>
                <w:rFonts w:ascii="Arial" w:hAnsi="Arial"/>
                <w:lang w:val="fr-BE"/>
              </w:rPr>
              <w:t>• Met en forme les produits de boulangerie</w:t>
            </w:r>
          </w:p>
          <w:p w14:paraId="2785A338" w14:textId="77777777" w:rsidR="00C01BF3" w:rsidRPr="00C01BF3" w:rsidRDefault="00C01BF3" w:rsidP="00C01BF3">
            <w:pPr>
              <w:spacing w:before="40" w:after="20"/>
              <w:rPr>
                <w:rFonts w:ascii="Arial" w:hAnsi="Arial"/>
                <w:lang w:val="fr-BE"/>
              </w:rPr>
            </w:pPr>
            <w:r w:rsidRPr="00C01BF3">
              <w:rPr>
                <w:rFonts w:ascii="Arial" w:hAnsi="Arial"/>
                <w:lang w:val="fr-BE"/>
              </w:rPr>
              <w:t>• Cuit et conditionne les produits de boulangerie</w:t>
            </w:r>
          </w:p>
          <w:p w14:paraId="4CD35351" w14:textId="77777777" w:rsidR="00C01BF3" w:rsidRPr="00C01BF3" w:rsidRDefault="00C01BF3" w:rsidP="00C01BF3">
            <w:pPr>
              <w:spacing w:before="40" w:after="20"/>
              <w:rPr>
                <w:rFonts w:ascii="Arial" w:hAnsi="Arial"/>
                <w:lang w:val="fr-BE"/>
              </w:rPr>
            </w:pPr>
            <w:r w:rsidRPr="00C01BF3">
              <w:rPr>
                <w:rFonts w:ascii="Arial" w:hAnsi="Arial"/>
                <w:lang w:val="fr-BE"/>
              </w:rPr>
              <w:t xml:space="preserve">• Réalise les pâtes tendres, grasses, feuilletées, les biscuits et les meringues </w:t>
            </w:r>
          </w:p>
          <w:p w14:paraId="62301833" w14:textId="77777777" w:rsidR="00C01BF3" w:rsidRPr="00C01BF3" w:rsidRDefault="00C01BF3" w:rsidP="00C01BF3">
            <w:pPr>
              <w:spacing w:before="40" w:after="20"/>
              <w:rPr>
                <w:rFonts w:ascii="Arial" w:hAnsi="Arial"/>
                <w:lang w:val="fr-BE"/>
              </w:rPr>
            </w:pPr>
            <w:r w:rsidRPr="00C01BF3">
              <w:rPr>
                <w:rFonts w:ascii="Arial" w:hAnsi="Arial"/>
                <w:lang w:val="fr-BE"/>
              </w:rPr>
              <w:t>• Réalise les compositions</w:t>
            </w:r>
          </w:p>
          <w:p w14:paraId="6A1D4B32" w14:textId="77777777" w:rsidR="00C01BF3" w:rsidRPr="00C01BF3" w:rsidRDefault="00C01BF3" w:rsidP="00C01BF3">
            <w:pPr>
              <w:spacing w:before="40" w:after="20"/>
              <w:rPr>
                <w:rFonts w:ascii="Arial" w:hAnsi="Arial"/>
                <w:lang w:val="fr-BE"/>
              </w:rPr>
            </w:pPr>
            <w:r w:rsidRPr="00C01BF3">
              <w:rPr>
                <w:rFonts w:ascii="Arial" w:hAnsi="Arial"/>
                <w:lang w:val="fr-BE"/>
              </w:rPr>
              <w:t>• Finalise les produits de pâtisserie</w:t>
            </w:r>
          </w:p>
          <w:p w14:paraId="00DAA1DF" w14:textId="77777777" w:rsidR="00C01BF3" w:rsidRPr="00C01BF3" w:rsidRDefault="00C01BF3" w:rsidP="00C01BF3">
            <w:pPr>
              <w:spacing w:before="40" w:after="20"/>
              <w:rPr>
                <w:rFonts w:ascii="Arial" w:hAnsi="Arial"/>
                <w:lang w:val="fr-BE"/>
              </w:rPr>
            </w:pPr>
            <w:r w:rsidRPr="00C01BF3">
              <w:rPr>
                <w:rFonts w:ascii="Arial" w:hAnsi="Arial"/>
                <w:lang w:val="fr-BE"/>
              </w:rPr>
              <w:t>• Réalise les produits de boulangerie et de pâtisserie salés</w:t>
            </w:r>
          </w:p>
          <w:p w14:paraId="5F2D79CB" w14:textId="5E80A048" w:rsidR="009A6914" w:rsidRDefault="00C01BF3" w:rsidP="00C01BF3">
            <w:pPr>
              <w:spacing w:before="40" w:after="20"/>
              <w:rPr>
                <w:rFonts w:ascii="Arial" w:hAnsi="Arial"/>
                <w:lang w:val="fr-FR"/>
              </w:rPr>
            </w:pPr>
            <w:r w:rsidRPr="00C01BF3">
              <w:rPr>
                <w:rFonts w:ascii="Arial" w:hAnsi="Arial"/>
                <w:lang w:val="fr-BE"/>
              </w:rPr>
              <w:t>• Assure le nettoyage et le rangement selon le plan de nettoyage</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3" w14:textId="39955717" w:rsidR="009A6914" w:rsidRDefault="001633A8" w:rsidP="00592A46">
            <w:pPr>
              <w:rPr>
                <w:rFonts w:ascii="Arial" w:hAnsi="Arial"/>
                <w:sz w:val="16"/>
                <w:lang w:val="fr-FR"/>
              </w:rPr>
            </w:pPr>
            <w:r>
              <w:t>© Union européenne, 2002-2020</w:t>
            </w:r>
          </w:p>
        </w:tc>
      </w:tr>
    </w:tbl>
    <w:p w14:paraId="5F2D79D5" w14:textId="77777777" w:rsidR="009A6914" w:rsidRDefault="009A6914">
      <w:pPr>
        <w:jc w:val="center"/>
        <w:rPr>
          <w:rFonts w:ascii="Arial" w:hAnsi="Arial"/>
          <w:sz w:val="18"/>
          <w:lang w:val="fr-FR"/>
        </w:rPr>
      </w:pPr>
    </w:p>
    <w:p w14:paraId="5F2D79D6" w14:textId="0791D3CF"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lastRenderedPageBreak/>
              <w:t>5. Base officielle du certificat</w:t>
            </w:r>
          </w:p>
        </w:tc>
      </w:tr>
      <w:tr w:rsidR="009A6914" w:rsidRPr="00D171B2"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t>Nom et statut de l’organisme certificateur</w:t>
            </w:r>
          </w:p>
          <w:p w14:paraId="49982D72" w14:textId="66E8AC46" w:rsidR="00EE29D1" w:rsidRDefault="00EE29D1">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EE29D1" w14:paraId="073A40E2" w14:textId="77777777" w:rsidTr="00EE29D1">
              <w:tc>
                <w:tcPr>
                  <w:tcW w:w="5246" w:type="dxa"/>
                </w:tcPr>
                <w:p w14:paraId="53A3E005" w14:textId="77777777" w:rsidR="00EE29D1" w:rsidRDefault="00EE29D1" w:rsidP="00EE29D1">
                  <w:pPr>
                    <w:pStyle w:val="Default"/>
                    <w:rPr>
                      <w:iCs/>
                    </w:rPr>
                  </w:pPr>
                </w:p>
                <w:p w14:paraId="3FBA06F5" w14:textId="77777777" w:rsidR="00EE29D1" w:rsidRDefault="00EE29D1" w:rsidP="00EE29D1">
                  <w:pPr>
                    <w:pStyle w:val="Default"/>
                    <w:rPr>
                      <w:iCs/>
                    </w:rPr>
                  </w:pPr>
                </w:p>
                <w:p w14:paraId="3002C20A" w14:textId="77777777" w:rsidR="00EE29D1" w:rsidRDefault="00EE29D1" w:rsidP="00EE29D1">
                  <w:pPr>
                    <w:pStyle w:val="Default"/>
                    <w:rPr>
                      <w:iCs/>
                    </w:rPr>
                  </w:pPr>
                </w:p>
                <w:p w14:paraId="2FC72DF1" w14:textId="5EA9B7F3" w:rsidR="00EE29D1" w:rsidRDefault="00EE29D1" w:rsidP="00EE29D1">
                  <w:pPr>
                    <w:pStyle w:val="Default"/>
                    <w:rPr>
                      <w:iCs/>
                    </w:rPr>
                  </w:pPr>
                </w:p>
              </w:tc>
            </w:tr>
          </w:tbl>
          <w:p w14:paraId="5F2D79DE" w14:textId="294B001E" w:rsidR="00C01BF3" w:rsidRPr="00C01BF3" w:rsidRDefault="00C01BF3" w:rsidP="00EE29D1">
            <w:pPr>
              <w:pStyle w:val="Default"/>
              <w:rPr>
                <w:iCs/>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6B27A05D" w14:textId="7B636880" w:rsidR="00C01BF3" w:rsidRPr="001F0379" w:rsidRDefault="00C01BF3" w:rsidP="00C01BF3">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260920AB" w14:textId="77777777" w:rsidR="00C01BF3" w:rsidRPr="00C01BF3" w:rsidRDefault="00C01BF3" w:rsidP="00C01BF3">
            <w:pPr>
              <w:pStyle w:val="Default"/>
              <w:rPr>
                <w:sz w:val="20"/>
                <w:szCs w:val="20"/>
              </w:rPr>
            </w:pPr>
            <w:r w:rsidRPr="00C01BF3">
              <w:rPr>
                <w:sz w:val="20"/>
                <w:szCs w:val="20"/>
              </w:rPr>
              <w:t xml:space="preserve">Boulevard Léopold II 44 </w:t>
            </w:r>
          </w:p>
          <w:p w14:paraId="4736FCF6" w14:textId="77777777" w:rsidR="00C01BF3" w:rsidRPr="00C01BF3" w:rsidRDefault="00C01BF3" w:rsidP="00C01BF3">
            <w:pPr>
              <w:pStyle w:val="Default"/>
              <w:rPr>
                <w:sz w:val="20"/>
                <w:szCs w:val="20"/>
              </w:rPr>
            </w:pPr>
            <w:r w:rsidRPr="00C01BF3">
              <w:rPr>
                <w:sz w:val="20"/>
                <w:szCs w:val="20"/>
              </w:rPr>
              <w:t xml:space="preserve">B-1080 BRUXELLES </w:t>
            </w:r>
          </w:p>
          <w:p w14:paraId="5F2D79E3" w14:textId="3A70CB2B" w:rsidR="009A6914" w:rsidRDefault="0076040F" w:rsidP="00592A46">
            <w:pPr>
              <w:rPr>
                <w:rFonts w:ascii="Arial" w:hAnsi="Arial"/>
                <w:sz w:val="18"/>
                <w:lang w:val="fr-FR"/>
              </w:rPr>
            </w:pPr>
            <w:r>
              <w:fldChar w:fldCharType="begin"/>
            </w:r>
            <w:r w:rsidRPr="00D171B2">
              <w:rPr>
                <w:lang w:val="fr-BE"/>
              </w:rPr>
              <w:instrText xml:space="preserve"> HYPERLINK "http://www.federation-wallonie-bruxelles.be/" </w:instrText>
            </w:r>
            <w:r>
              <w:fldChar w:fldCharType="separate"/>
            </w:r>
            <w:r w:rsidR="00C01BF3" w:rsidRPr="00C01BF3">
              <w:rPr>
                <w:rStyle w:val="Lienhypertexte"/>
                <w:rFonts w:ascii="Arial" w:hAnsi="Arial" w:cs="Arial"/>
                <w:lang w:val="fr-BE"/>
              </w:rPr>
              <w:t>http://www.federation-wallonie-bruxelles.be/</w:t>
            </w:r>
            <w:r>
              <w:rPr>
                <w:rStyle w:val="Lienhypertexte"/>
                <w:rFonts w:ascii="Arial" w:hAnsi="Arial" w:cs="Arial"/>
                <w:lang w:val="fr-BE"/>
              </w:rPr>
              <w:fldChar w:fldCharType="end"/>
            </w:r>
          </w:p>
        </w:tc>
      </w:tr>
      <w:tr w:rsidR="009A6914" w:rsidRPr="00D171B2"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5A230E37" w:rsidR="009A6914" w:rsidRDefault="001633A8">
            <w:pPr>
              <w:spacing w:before="40" w:after="40"/>
              <w:rPr>
                <w:rFonts w:ascii="Arial" w:hAnsi="Arial"/>
                <w:lang w:val="fr-FR"/>
              </w:rPr>
            </w:pPr>
            <w:r>
              <w:rPr>
                <w:rFonts w:ascii="Arial" w:hAnsi="Arial" w:cs="Arial"/>
                <w:lang w:val="fr-FR"/>
              </w:rPr>
              <w:t xml:space="preserve">Niveau </w:t>
            </w:r>
            <w:r w:rsidR="00C01BF3">
              <w:rPr>
                <w:rFonts w:ascii="Arial" w:hAnsi="Arial" w:cs="Arial"/>
                <w:lang w:val="fr-FR"/>
              </w:rPr>
              <w:t>3</w:t>
            </w:r>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604B8578" w14:textId="4E6D95F8"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5D1F1858" w14:textId="10DE1F32" w:rsidR="003A2342" w:rsidRDefault="003A2342">
            <w:pPr>
              <w:spacing w:before="40" w:after="40"/>
              <w:rPr>
                <w:rFonts w:ascii="Arial" w:hAnsi="Arial"/>
                <w:lang w:val="fr-FR"/>
              </w:rPr>
            </w:pPr>
            <w:r w:rsidRPr="008D74BC">
              <w:rPr>
                <w:rFonts w:ascii="Arial" w:hAnsi="Arial"/>
                <w:lang w:val="fr-FR"/>
              </w:rPr>
              <w:t>Le certificat de qualification est délivré aux élèves qui maîtrisent les acquis d'apprentissage fixés par le profil de certification de</w:t>
            </w:r>
            <w:r>
              <w:rPr>
                <w:rFonts w:ascii="Arial" w:hAnsi="Arial"/>
                <w:lang w:val="fr-FR"/>
              </w:rPr>
              <w:t xml:space="preserve"> l</w:t>
            </w:r>
            <w:proofErr w:type="gramStart"/>
            <w:r>
              <w:rPr>
                <w:rFonts w:ascii="Arial" w:hAnsi="Arial"/>
                <w:lang w:val="fr-FR"/>
              </w:rPr>
              <w:t>’«</w:t>
            </w:r>
            <w:proofErr w:type="gramEnd"/>
            <w:r>
              <w:rPr>
                <w:rFonts w:ascii="Arial" w:hAnsi="Arial"/>
                <w:lang w:val="fr-FR"/>
              </w:rPr>
              <w:t> Ouvrier boulanger-pâtissier / Ouvrière boulangère-pâtissière ».</w:t>
            </w:r>
          </w:p>
          <w:p w14:paraId="3CDD9CA1" w14:textId="77777777" w:rsidR="009542F8" w:rsidRPr="009542F8" w:rsidRDefault="009542F8" w:rsidP="009542F8">
            <w:pPr>
              <w:rPr>
                <w:lang w:val="fr-BE"/>
              </w:rPr>
            </w:pPr>
            <w:r w:rsidRPr="00420DE5">
              <w:rPr>
                <w:rFonts w:ascii="Arial" w:hAnsi="Arial" w:cs="Arial"/>
                <w:lang w:val="fr-BE"/>
              </w:rPr>
              <w:t>Les critères et indicateurs d’évaluation sont définis par le profil d’évaluation</w:t>
            </w:r>
            <w:r w:rsidRPr="001F0379">
              <w:rPr>
                <w:rFonts w:asciiTheme="minorHAnsi" w:hAnsiTheme="minorHAnsi" w:cstheme="minorHAnsi"/>
                <w:sz w:val="22"/>
                <w:szCs w:val="22"/>
                <w:lang w:val="fr-BE"/>
              </w:rPr>
              <w:t>.</w:t>
            </w:r>
          </w:p>
          <w:p w14:paraId="5F2D79EA" w14:textId="1971677F" w:rsidR="00420DE5" w:rsidRPr="009542F8" w:rsidRDefault="00420DE5" w:rsidP="00420DE5">
            <w:pPr>
              <w:jc w:val="both"/>
              <w:rPr>
                <w:rFonts w:ascii="Arial" w:hAnsi="Arial"/>
                <w:lang w:val="fr-BE"/>
              </w:rPr>
            </w:pPr>
          </w:p>
        </w:tc>
      </w:tr>
      <w:tr w:rsidR="009A6914" w14:paraId="5F2D79F0" w14:textId="77777777" w:rsidTr="00592A46">
        <w:trPr>
          <w:trHeight w:val="620"/>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2A908BBD" w:rsidR="009A6914" w:rsidRDefault="00420DE5">
            <w:pPr>
              <w:rPr>
                <w:rFonts w:ascii="Arial" w:hAnsi="Arial"/>
                <w:lang w:val="fr-FR"/>
              </w:rPr>
            </w:pPr>
            <w:r w:rsidRPr="00420DE5">
              <w:rPr>
                <w:rFonts w:ascii="Arial" w:hAnsi="Arial" w:cs="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7F473907" w:rsidR="009A6914" w:rsidRPr="00420DE5" w:rsidRDefault="00420DE5">
            <w:pPr>
              <w:rPr>
                <w:rFonts w:ascii="Arial" w:hAnsi="Arial" w:cs="Arial"/>
                <w:lang w:val="fr-FR"/>
              </w:rPr>
            </w:pPr>
            <w:r w:rsidRPr="00420DE5">
              <w:rPr>
                <w:rFonts w:ascii="Arial" w:hAnsi="Arial" w:cs="Arial"/>
                <w:lang w:val="fr-FR"/>
              </w:rPr>
              <w:t>Néant</w:t>
            </w:r>
          </w:p>
        </w:tc>
      </w:tr>
      <w:tr w:rsidR="009A6914" w:rsidRPr="00D171B2" w14:paraId="5F2D79F6" w14:textId="77777777">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1D942870" w14:textId="77777777" w:rsidR="00205CC9" w:rsidRPr="00205CC9" w:rsidRDefault="00205CC9" w:rsidP="00205CC9">
            <w:pPr>
              <w:pStyle w:val="Default"/>
              <w:numPr>
                <w:ilvl w:val="0"/>
                <w:numId w:val="9"/>
              </w:numPr>
              <w:rPr>
                <w:sz w:val="20"/>
                <w:szCs w:val="20"/>
              </w:rPr>
            </w:pPr>
            <w:r w:rsidRPr="00205CC9">
              <w:rPr>
                <w:sz w:val="20"/>
                <w:szCs w:val="20"/>
              </w:rPr>
              <w:t>Arrêté royal du 29 juin 1984 relatif à l'organisation de l'enseignement secondaire (article 26).</w:t>
            </w:r>
          </w:p>
          <w:p w14:paraId="0E9742B3" w14:textId="596F8758" w:rsidR="00420DE5" w:rsidRPr="00420DE5" w:rsidRDefault="00420DE5" w:rsidP="00420DE5">
            <w:pPr>
              <w:pStyle w:val="Default"/>
              <w:numPr>
                <w:ilvl w:val="0"/>
                <w:numId w:val="9"/>
              </w:numPr>
              <w:rPr>
                <w:sz w:val="20"/>
                <w:szCs w:val="20"/>
              </w:rPr>
            </w:pPr>
            <w:r w:rsidRPr="00420DE5">
              <w:rPr>
                <w:sz w:val="20"/>
                <w:szCs w:val="20"/>
              </w:rPr>
              <w:t xml:space="preserve">Décret du 03 juillet 1991 organisant l’enseignement secondaire en alternance (article 2bis) </w:t>
            </w:r>
          </w:p>
          <w:p w14:paraId="5BE679C2" w14:textId="75148EF5" w:rsidR="00420DE5" w:rsidRPr="00420DE5" w:rsidRDefault="00420DE5" w:rsidP="00420DE5">
            <w:pPr>
              <w:pStyle w:val="Default"/>
              <w:numPr>
                <w:ilvl w:val="0"/>
                <w:numId w:val="9"/>
              </w:numPr>
              <w:rPr>
                <w:color w:val="auto"/>
                <w:sz w:val="20"/>
                <w:szCs w:val="20"/>
              </w:rPr>
            </w:pPr>
            <w:r w:rsidRPr="00420DE5">
              <w:rPr>
                <w:color w:val="auto"/>
                <w:sz w:val="20"/>
                <w:szCs w:val="20"/>
              </w:rPr>
              <w:t xml:space="preserve">Arrêté du Gouvernement de la Communauté française du 27 juin 2018 définissant le profil de formation de l’ «Ouvrier </w:t>
            </w:r>
            <w:r w:rsidRPr="00420DE5">
              <w:rPr>
                <w:sz w:val="20"/>
                <w:szCs w:val="20"/>
              </w:rPr>
              <w:t xml:space="preserve">boulanger pâtissier / </w:t>
            </w:r>
            <w:r>
              <w:rPr>
                <w:sz w:val="20"/>
                <w:szCs w:val="20"/>
              </w:rPr>
              <w:t>O</w:t>
            </w:r>
            <w:r w:rsidRPr="00420DE5">
              <w:rPr>
                <w:sz w:val="20"/>
                <w:szCs w:val="20"/>
              </w:rPr>
              <w:t xml:space="preserve">uvrière boulangère </w:t>
            </w:r>
            <w:r w:rsidRPr="00420DE5">
              <w:rPr>
                <w:color w:val="auto"/>
                <w:sz w:val="20"/>
                <w:szCs w:val="20"/>
              </w:rPr>
              <w:t xml:space="preserve">pâtissière» </w:t>
            </w:r>
          </w:p>
          <w:p w14:paraId="5F2D79F4" w14:textId="198FC566" w:rsidR="009A6914" w:rsidRPr="00420DE5" w:rsidRDefault="00420DE5" w:rsidP="002A23C9">
            <w:pPr>
              <w:pStyle w:val="Default"/>
              <w:numPr>
                <w:ilvl w:val="0"/>
                <w:numId w:val="9"/>
              </w:numPr>
              <w:spacing w:before="40" w:after="40"/>
              <w:rPr>
                <w:i/>
                <w:sz w:val="20"/>
                <w:szCs w:val="20"/>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D171B2" w14:paraId="5F2D79F9" w14:textId="77777777">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D171B2" w14:paraId="5F2D79FB" w14:textId="77777777">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D171B2" w14:paraId="5F2D79FF" w14:textId="77777777">
        <w:trPr>
          <w:cantSplit/>
          <w:trHeight w:val="20"/>
        </w:trPr>
        <w:tc>
          <w:tcPr>
            <w:tcW w:w="3552" w:type="dxa"/>
            <w:tcBorders>
              <w:top w:val="single" w:sz="4" w:space="0" w:color="auto"/>
              <w:bottom w:val="sing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sing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sing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9A6914" w14:paraId="5F2D7A03" w14:textId="77777777">
        <w:trPr>
          <w:cantSplit/>
          <w:trHeight w:val="323"/>
        </w:trPr>
        <w:tc>
          <w:tcPr>
            <w:tcW w:w="3552" w:type="dxa"/>
            <w:tcBorders>
              <w:top w:val="nil"/>
              <w:bottom w:val="dotted" w:sz="4" w:space="0" w:color="auto"/>
              <w:right w:val="dotted" w:sz="4" w:space="0" w:color="auto"/>
            </w:tcBorders>
          </w:tcPr>
          <w:p w14:paraId="5F2D7A00" w14:textId="4F75E922" w:rsidR="009A6914" w:rsidRPr="00205CC9" w:rsidRDefault="00205CC9">
            <w:pPr>
              <w:spacing w:before="20" w:after="20"/>
              <w:jc w:val="center"/>
              <w:rPr>
                <w:rFonts w:ascii="Arial" w:hAnsi="Arial" w:cs="Arial"/>
                <w:lang w:val="fr-BE"/>
              </w:rPr>
            </w:pPr>
            <w:r w:rsidRPr="00205CC9">
              <w:rPr>
                <w:rFonts w:ascii="Arial" w:hAnsi="Arial" w:cs="Arial"/>
                <w:sz w:val="22"/>
                <w:szCs w:val="22"/>
                <w:lang w:val="fr-BE"/>
              </w:rPr>
              <w:t>Enseignement secondaire de plein exercice</w:t>
            </w:r>
          </w:p>
        </w:tc>
        <w:tc>
          <w:tcPr>
            <w:tcW w:w="3480" w:type="dxa"/>
            <w:tcBorders>
              <w:top w:val="nil"/>
              <w:left w:val="dotted" w:sz="4" w:space="0" w:color="auto"/>
              <w:bottom w:val="dotted" w:sz="4" w:space="0" w:color="auto"/>
              <w:right w:val="dotted" w:sz="4" w:space="0" w:color="auto"/>
            </w:tcBorders>
          </w:tcPr>
          <w:p w14:paraId="5F2D7A01" w14:textId="110FC208" w:rsidR="009A6914" w:rsidRDefault="00205CC9">
            <w:pPr>
              <w:spacing w:before="20" w:after="20"/>
              <w:jc w:val="center"/>
              <w:rPr>
                <w:rFonts w:ascii="Arial" w:hAnsi="Arial"/>
                <w:lang w:val="fr-FR"/>
              </w:rPr>
            </w:pPr>
            <w:r>
              <w:rPr>
                <w:rFonts w:ascii="Arial" w:hAnsi="Arial"/>
                <w:lang w:val="fr-FR"/>
              </w:rPr>
              <w:t>100 %</w:t>
            </w:r>
          </w:p>
        </w:tc>
        <w:tc>
          <w:tcPr>
            <w:tcW w:w="3318" w:type="dxa"/>
            <w:tcBorders>
              <w:top w:val="nil"/>
              <w:left w:val="dotted" w:sz="4" w:space="0" w:color="auto"/>
              <w:bottom w:val="dotted" w:sz="4" w:space="0" w:color="auto"/>
            </w:tcBorders>
          </w:tcPr>
          <w:p w14:paraId="5F2D7A02" w14:textId="1C276D95" w:rsidR="009A6914" w:rsidRDefault="00205CC9">
            <w:pPr>
              <w:spacing w:before="20" w:after="20"/>
              <w:jc w:val="center"/>
              <w:rPr>
                <w:rFonts w:ascii="Arial" w:hAnsi="Arial"/>
                <w:lang w:val="fr-FR"/>
              </w:rPr>
            </w:pPr>
            <w:r>
              <w:rPr>
                <w:rFonts w:ascii="Arial" w:hAnsi="Arial"/>
                <w:lang w:val="fr-FR"/>
              </w:rPr>
              <w:t>3 ans</w:t>
            </w:r>
          </w:p>
        </w:tc>
      </w:tr>
      <w:tr w:rsidR="009A6914" w14:paraId="5F2D7A07" w14:textId="77777777">
        <w:trPr>
          <w:cantSplit/>
          <w:trHeight w:val="350"/>
        </w:trPr>
        <w:tc>
          <w:tcPr>
            <w:tcW w:w="3552" w:type="dxa"/>
            <w:tcBorders>
              <w:top w:val="nil"/>
              <w:bottom w:val="dotted" w:sz="4" w:space="0" w:color="auto"/>
              <w:right w:val="dotted" w:sz="4" w:space="0" w:color="auto"/>
            </w:tcBorders>
          </w:tcPr>
          <w:p w14:paraId="5F2D7A04" w14:textId="280C525C" w:rsidR="009A6914" w:rsidRDefault="00205CC9">
            <w:pPr>
              <w:spacing w:before="20" w:after="20"/>
              <w:jc w:val="center"/>
              <w:rPr>
                <w:rFonts w:ascii="Arial" w:hAnsi="Arial"/>
                <w:b/>
                <w:lang w:val="fr-FR"/>
              </w:rPr>
            </w:pPr>
            <w:r w:rsidRPr="00205CC9">
              <w:rPr>
                <w:rFonts w:ascii="Arial" w:hAnsi="Arial" w:cs="Arial"/>
                <w:sz w:val="22"/>
                <w:szCs w:val="22"/>
                <w:lang w:val="fr-BE"/>
              </w:rPr>
              <w:t>Enseignement secondaire en alternance</w:t>
            </w:r>
            <w:r w:rsidR="003A2342">
              <w:rPr>
                <w:rFonts w:ascii="Arial" w:hAnsi="Arial" w:cs="Arial"/>
                <w:sz w:val="22"/>
                <w:szCs w:val="22"/>
                <w:lang w:val="fr-BE"/>
              </w:rPr>
              <w:t xml:space="preserve"> (art. 49)</w:t>
            </w:r>
          </w:p>
        </w:tc>
        <w:tc>
          <w:tcPr>
            <w:tcW w:w="3480" w:type="dxa"/>
            <w:tcBorders>
              <w:top w:val="nil"/>
              <w:left w:val="dotted" w:sz="4" w:space="0" w:color="auto"/>
              <w:bottom w:val="dotted" w:sz="4" w:space="0" w:color="auto"/>
              <w:right w:val="dotted" w:sz="4" w:space="0" w:color="auto"/>
            </w:tcBorders>
          </w:tcPr>
          <w:p w14:paraId="37C65F3E" w14:textId="77777777" w:rsidR="009A6914" w:rsidRDefault="00205CC9">
            <w:pPr>
              <w:spacing w:before="20" w:after="20"/>
              <w:jc w:val="center"/>
              <w:rPr>
                <w:rFonts w:ascii="Arial" w:hAnsi="Arial"/>
                <w:lang w:val="fr-FR"/>
              </w:rPr>
            </w:pPr>
            <w:r>
              <w:rPr>
                <w:rFonts w:ascii="Arial" w:hAnsi="Arial"/>
                <w:lang w:val="fr-FR"/>
              </w:rPr>
              <w:t>40 % en école</w:t>
            </w:r>
          </w:p>
          <w:p w14:paraId="5F2D7A05" w14:textId="13680D36" w:rsidR="00205CC9" w:rsidRDefault="00205CC9">
            <w:pPr>
              <w:spacing w:before="20" w:after="20"/>
              <w:jc w:val="center"/>
              <w:rPr>
                <w:rFonts w:ascii="Arial" w:hAnsi="Arial"/>
                <w:lang w:val="fr-FR"/>
              </w:rPr>
            </w:pPr>
            <w:r>
              <w:rPr>
                <w:rFonts w:ascii="Arial" w:hAnsi="Arial"/>
                <w:lang w:val="fr-FR"/>
              </w:rPr>
              <w:t>60 % en entreprise</w:t>
            </w:r>
          </w:p>
        </w:tc>
        <w:tc>
          <w:tcPr>
            <w:tcW w:w="3318" w:type="dxa"/>
            <w:tcBorders>
              <w:top w:val="nil"/>
              <w:left w:val="dotted" w:sz="4" w:space="0" w:color="auto"/>
              <w:bottom w:val="dotted" w:sz="4" w:space="0" w:color="auto"/>
            </w:tcBorders>
          </w:tcPr>
          <w:p w14:paraId="5F2D7A06" w14:textId="398724C0" w:rsidR="009A6914" w:rsidRDefault="00205CC9">
            <w:pPr>
              <w:spacing w:before="20" w:after="20"/>
              <w:jc w:val="center"/>
              <w:rPr>
                <w:rFonts w:ascii="Arial" w:hAnsi="Arial"/>
                <w:lang w:val="fr-FR"/>
              </w:rPr>
            </w:pPr>
            <w:r>
              <w:rPr>
                <w:rFonts w:ascii="Arial" w:hAnsi="Arial"/>
                <w:lang w:val="fr-FR"/>
              </w:rPr>
              <w:t>3 ans</w:t>
            </w:r>
          </w:p>
        </w:tc>
      </w:tr>
      <w:tr w:rsidR="009A6914" w14:paraId="5F2D7A0B" w14:textId="77777777">
        <w:trPr>
          <w:cantSplit/>
          <w:trHeight w:val="350"/>
        </w:trPr>
        <w:tc>
          <w:tcPr>
            <w:tcW w:w="3552" w:type="dxa"/>
            <w:tcBorders>
              <w:top w:val="dotted" w:sz="4" w:space="0" w:color="auto"/>
              <w:bottom w:val="nil"/>
              <w:right w:val="dotted" w:sz="4" w:space="0" w:color="auto"/>
            </w:tcBorders>
          </w:tcPr>
          <w:p w14:paraId="5F2D7A08" w14:textId="19FAEFB9" w:rsidR="009A6914" w:rsidRDefault="009A6914">
            <w:pPr>
              <w:spacing w:before="20" w:after="20"/>
              <w:jc w:val="center"/>
              <w:rPr>
                <w:rFonts w:ascii="Arial" w:hAnsi="Arial"/>
                <w:lang w:val="fr-FR"/>
              </w:rPr>
            </w:pPr>
          </w:p>
        </w:tc>
        <w:tc>
          <w:tcPr>
            <w:tcW w:w="3480" w:type="dxa"/>
            <w:tcBorders>
              <w:top w:val="dotted" w:sz="4" w:space="0" w:color="auto"/>
              <w:left w:val="dotted" w:sz="4" w:space="0" w:color="auto"/>
              <w:bottom w:val="nil"/>
              <w:right w:val="dotted" w:sz="4" w:space="0" w:color="auto"/>
            </w:tcBorders>
          </w:tcPr>
          <w:p w14:paraId="5F2D7A09" w14:textId="77777777" w:rsidR="009A6914" w:rsidRDefault="009A6914">
            <w:pPr>
              <w:spacing w:before="20" w:after="20"/>
              <w:jc w:val="center"/>
              <w:rPr>
                <w:rFonts w:ascii="Arial" w:hAnsi="Arial"/>
                <w:lang w:val="fr-FR"/>
              </w:rPr>
            </w:pPr>
          </w:p>
        </w:tc>
        <w:tc>
          <w:tcPr>
            <w:tcW w:w="3318" w:type="dxa"/>
            <w:tcBorders>
              <w:top w:val="dotted" w:sz="4" w:space="0" w:color="auto"/>
              <w:left w:val="dotted" w:sz="4" w:space="0" w:color="auto"/>
              <w:bottom w:val="single" w:sz="4" w:space="0" w:color="auto"/>
            </w:tcBorders>
          </w:tcPr>
          <w:p w14:paraId="5F2D7A0A" w14:textId="77777777" w:rsidR="009A6914" w:rsidRDefault="009A6914">
            <w:pPr>
              <w:spacing w:before="20" w:after="20"/>
              <w:jc w:val="center"/>
              <w:rPr>
                <w:rFonts w:ascii="Arial" w:hAnsi="Arial"/>
                <w:lang w:val="fr-FR"/>
              </w:rPr>
            </w:pPr>
          </w:p>
        </w:tc>
      </w:tr>
      <w:tr w:rsidR="009A6914" w14:paraId="5F2D7A0E" w14:textId="77777777">
        <w:trPr>
          <w:cantSplit/>
          <w:trHeight w:val="320"/>
        </w:trPr>
        <w:tc>
          <w:tcPr>
            <w:tcW w:w="7032" w:type="dxa"/>
            <w:gridSpan w:val="2"/>
            <w:tcBorders>
              <w:top w:val="single" w:sz="4" w:space="0" w:color="auto"/>
              <w:bottom w:val="nil"/>
            </w:tcBorders>
          </w:tcPr>
          <w:p w14:paraId="5F2D7A0C" w14:textId="77777777" w:rsidR="009A6914" w:rsidRDefault="001633A8">
            <w:pPr>
              <w:spacing w:before="20" w:after="20"/>
              <w:jc w:val="both"/>
              <w:rPr>
                <w:rFonts w:ascii="Arial" w:hAnsi="Arial"/>
                <w:b/>
                <w:lang w:val="fr-FR"/>
              </w:rPr>
            </w:pPr>
            <w:r>
              <w:rPr>
                <w:rFonts w:ascii="Arial" w:hAnsi="Arial"/>
                <w:b/>
                <w:lang w:val="fr-FR"/>
              </w:rPr>
              <w:t>Durée totale de l’enseignement / de la formation conduisant au certificat/titre/diplôme</w:t>
            </w:r>
          </w:p>
        </w:tc>
        <w:tc>
          <w:tcPr>
            <w:tcW w:w="3318" w:type="dxa"/>
            <w:tcBorders>
              <w:top w:val="nil"/>
            </w:tcBorders>
          </w:tcPr>
          <w:p w14:paraId="5F2D7A0D" w14:textId="6D8D206E" w:rsidR="009A6914" w:rsidRDefault="00205CC9">
            <w:pPr>
              <w:spacing w:before="20" w:after="20"/>
              <w:jc w:val="center"/>
              <w:rPr>
                <w:rFonts w:ascii="Arial" w:hAnsi="Arial"/>
                <w:lang w:val="fr-FR"/>
              </w:rPr>
            </w:pPr>
            <w:r>
              <w:rPr>
                <w:rFonts w:ascii="Arial" w:hAnsi="Arial"/>
                <w:lang w:val="fr-FR"/>
              </w:rPr>
              <w:t>3 ans</w:t>
            </w:r>
          </w:p>
        </w:tc>
      </w:tr>
      <w:tr w:rsidR="009A6914" w:rsidRPr="00D171B2" w14:paraId="5F2D7A17" w14:textId="77777777" w:rsidTr="00592A46">
        <w:trPr>
          <w:trHeight w:val="418"/>
        </w:trPr>
        <w:tc>
          <w:tcPr>
            <w:tcW w:w="10350" w:type="dxa"/>
            <w:gridSpan w:val="3"/>
            <w:tcBorders>
              <w:top w:val="nil"/>
            </w:tcBorders>
          </w:tcPr>
          <w:p w14:paraId="3D2B32C1" w14:textId="77777777" w:rsidR="00592A46" w:rsidRDefault="00592A46">
            <w:pPr>
              <w:spacing w:before="40" w:after="40"/>
              <w:rPr>
                <w:rFonts w:ascii="Arial" w:hAnsi="Arial"/>
                <w:b/>
                <w:lang w:val="fr-FR"/>
              </w:rPr>
            </w:pPr>
          </w:p>
          <w:p w14:paraId="1E242C6C" w14:textId="77777777" w:rsidR="003A2342" w:rsidRDefault="003A2342">
            <w:pPr>
              <w:spacing w:before="40" w:after="40"/>
              <w:rPr>
                <w:rFonts w:ascii="Arial" w:hAnsi="Arial"/>
                <w:b/>
                <w:lang w:val="fr-FR"/>
              </w:rPr>
            </w:pPr>
          </w:p>
          <w:p w14:paraId="7392E113" w14:textId="77777777" w:rsidR="003A2342" w:rsidRDefault="003A2342">
            <w:pPr>
              <w:spacing w:before="40" w:after="40"/>
              <w:rPr>
                <w:rFonts w:ascii="Arial" w:hAnsi="Arial"/>
                <w:b/>
                <w:lang w:val="fr-FR"/>
              </w:rPr>
            </w:pPr>
          </w:p>
          <w:p w14:paraId="5847523E" w14:textId="77777777" w:rsidR="003A2342" w:rsidRDefault="003A2342">
            <w:pPr>
              <w:spacing w:before="40" w:after="40"/>
              <w:rPr>
                <w:rFonts w:ascii="Arial" w:hAnsi="Arial"/>
                <w:b/>
                <w:lang w:val="fr-FR"/>
              </w:rPr>
            </w:pPr>
          </w:p>
          <w:p w14:paraId="63883A9E" w14:textId="77777777" w:rsidR="003A2342" w:rsidRDefault="003A2342">
            <w:pPr>
              <w:spacing w:before="40" w:after="40"/>
              <w:rPr>
                <w:rFonts w:ascii="Arial" w:hAnsi="Arial"/>
                <w:b/>
                <w:lang w:val="fr-FR"/>
              </w:rPr>
            </w:pPr>
          </w:p>
          <w:p w14:paraId="5F2D7A10" w14:textId="432AFF12" w:rsidR="009A6914" w:rsidRDefault="001633A8">
            <w:pPr>
              <w:spacing w:before="40" w:after="40"/>
              <w:rPr>
                <w:rFonts w:ascii="Arial" w:hAnsi="Arial"/>
                <w:b/>
                <w:lang w:val="fr-FR"/>
              </w:rPr>
            </w:pPr>
            <w:r>
              <w:rPr>
                <w:rFonts w:ascii="Arial" w:hAnsi="Arial"/>
                <w:b/>
                <w:lang w:val="fr-FR"/>
              </w:rPr>
              <w:lastRenderedPageBreak/>
              <w:t>Niveau d’entrée requis</w:t>
            </w:r>
          </w:p>
          <w:p w14:paraId="35717958" w14:textId="0E297EF1" w:rsidR="0079165C" w:rsidRDefault="000C1B1F" w:rsidP="00205CC9">
            <w:pPr>
              <w:jc w:val="both"/>
              <w:rPr>
                <w:lang w:val="fr-FR"/>
              </w:rPr>
            </w:pPr>
            <w:r w:rsidRPr="000C1B1F">
              <w:rPr>
                <w:rFonts w:ascii="Arial" w:hAnsi="Arial" w:cs="Arial"/>
                <w:b/>
                <w:bCs/>
                <w:lang w:val="fr-FR"/>
              </w:rPr>
              <w:t xml:space="preserve">I </w:t>
            </w:r>
            <w:r w:rsidR="0079165C" w:rsidRPr="000C1B1F">
              <w:rPr>
                <w:rFonts w:ascii="Arial" w:hAnsi="Arial" w:cs="Arial"/>
                <w:b/>
                <w:bCs/>
                <w:u w:val="single"/>
                <w:lang w:val="fr-FR"/>
              </w:rPr>
              <w:t>Pour l’enseignement en plein exercice</w:t>
            </w:r>
            <w:r w:rsidR="0079165C">
              <w:rPr>
                <w:lang w:val="fr-FR"/>
              </w:rPr>
              <w:t> :</w:t>
            </w:r>
          </w:p>
          <w:p w14:paraId="178B25DA" w14:textId="3FC2F659" w:rsidR="00205CC9" w:rsidRPr="00205CC9" w:rsidRDefault="00205CC9" w:rsidP="00205CC9">
            <w:pPr>
              <w:jc w:val="both"/>
              <w:rPr>
                <w:rFonts w:ascii="Arial" w:hAnsi="Arial" w:cs="Arial"/>
                <w:lang w:val="fr-BE"/>
              </w:rPr>
            </w:pPr>
            <w:r>
              <w:rPr>
                <w:lang w:val="fr-FR"/>
              </w:rPr>
              <w:t>E</w:t>
            </w:r>
            <w:r w:rsidRPr="00205CC9">
              <w:rPr>
                <w:rFonts w:ascii="Arial" w:hAnsi="Arial" w:cs="Arial"/>
                <w:lang w:val="fr-BE"/>
              </w:rPr>
              <w:t>n application de l’Arrêté royal du 29 juin 1984 relatif à l'organisation de l'enseignement secondaire, article 12</w:t>
            </w:r>
            <w:r>
              <w:rPr>
                <w:rFonts w:ascii="Arial" w:hAnsi="Arial" w:cs="Arial"/>
                <w:lang w:val="fr-BE"/>
              </w:rPr>
              <w:t> :</w:t>
            </w:r>
          </w:p>
          <w:p w14:paraId="64ACE904" w14:textId="35D4D6BA" w:rsidR="00205CC9" w:rsidRDefault="00205CC9" w:rsidP="00205CC9">
            <w:pPr>
              <w:jc w:val="both"/>
              <w:rPr>
                <w:rFonts w:ascii="Arial" w:hAnsi="Arial" w:cs="Arial"/>
                <w:lang w:val="fr-BE"/>
              </w:rPr>
            </w:pPr>
            <w:r w:rsidRPr="00205CC9">
              <w:rPr>
                <w:rFonts w:ascii="Arial" w:hAnsi="Arial" w:cs="Arial"/>
                <w:lang w:val="fr-BE"/>
              </w:rPr>
              <w:t xml:space="preserve">Peuvent être admis comme élèves réguliers en quatrième année de l'enseignement secondaire professionnel : </w:t>
            </w:r>
          </w:p>
          <w:p w14:paraId="0BFF5FEA" w14:textId="3406CA15" w:rsidR="00205CC9" w:rsidRPr="0079165C" w:rsidRDefault="00205CC9" w:rsidP="00205CC9">
            <w:pPr>
              <w:jc w:val="both"/>
              <w:rPr>
                <w:rFonts w:ascii="Arial" w:hAnsi="Arial" w:cs="Arial"/>
                <w:strike/>
                <w:lang w:val="fr-BE"/>
              </w:rPr>
            </w:pPr>
            <w:r w:rsidRPr="00205CC9">
              <w:rPr>
                <w:rFonts w:ascii="Arial" w:hAnsi="Arial" w:cs="Arial"/>
                <w:lang w:val="fr-BE"/>
              </w:rPr>
              <w:t xml:space="preserve">a) les élèves réguliers qui ont terminé avec fruit la troisième année de l'enseignement secondaire de plein exercice, soit la troisième année de l'enseignement secondaire professionnel en alternance </w:t>
            </w:r>
          </w:p>
          <w:p w14:paraId="66112A6B" w14:textId="777DE979" w:rsidR="00205CC9" w:rsidRDefault="00205CC9" w:rsidP="00205CC9">
            <w:pPr>
              <w:jc w:val="both"/>
              <w:rPr>
                <w:rFonts w:ascii="Arial" w:hAnsi="Arial" w:cs="Arial"/>
                <w:lang w:val="fr-BE"/>
              </w:rPr>
            </w:pPr>
            <w:r w:rsidRPr="00205CC9">
              <w:rPr>
                <w:rFonts w:ascii="Arial" w:hAnsi="Arial" w:cs="Arial"/>
                <w:lang w:val="fr-BE"/>
              </w:rPr>
              <w:t>b) les titulaires du certificat d'enseignement secondaire inférieur délivré par le jury d'Etat ou par les jurys de la Communauté française, de la Communauté flamande ou de la Communauté germanophone</w:t>
            </w:r>
            <w:r>
              <w:rPr>
                <w:rFonts w:ascii="Arial" w:hAnsi="Arial" w:cs="Arial"/>
                <w:lang w:val="fr-BE"/>
              </w:rPr>
              <w:t xml:space="preserve"> </w:t>
            </w:r>
            <w:r w:rsidRPr="00205CC9">
              <w:rPr>
                <w:rFonts w:ascii="Arial" w:hAnsi="Arial" w:cs="Arial"/>
                <w:lang w:val="fr-BE"/>
              </w:rPr>
              <w:t xml:space="preserve">; </w:t>
            </w:r>
          </w:p>
          <w:p w14:paraId="16DF120F" w14:textId="03834E37" w:rsidR="00205CC9" w:rsidRPr="0079165C" w:rsidRDefault="00205CC9" w:rsidP="00205CC9">
            <w:pPr>
              <w:jc w:val="both"/>
              <w:rPr>
                <w:rFonts w:ascii="Arial" w:hAnsi="Arial" w:cs="Arial"/>
                <w:strike/>
                <w:lang w:val="fr-BE"/>
              </w:rPr>
            </w:pPr>
            <w:r w:rsidRPr="00205CC9">
              <w:rPr>
                <w:rFonts w:ascii="Arial" w:hAnsi="Arial" w:cs="Arial"/>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D0FDF74" w14:textId="5F5C4B80" w:rsidR="00205CC9" w:rsidRPr="0079165C" w:rsidRDefault="00205CC9" w:rsidP="00205CC9">
            <w:pPr>
              <w:spacing w:before="40" w:after="40"/>
              <w:jc w:val="both"/>
              <w:rPr>
                <w:rFonts w:ascii="Arial" w:hAnsi="Arial" w:cs="Arial"/>
                <w:strike/>
                <w:lang w:val="fr-BE"/>
              </w:rPr>
            </w:pPr>
            <w:r w:rsidRPr="00205CC9">
              <w:rPr>
                <w:rFonts w:ascii="Arial" w:hAnsi="Arial" w:cs="Arial"/>
                <w:lang w:val="fr-BE"/>
              </w:rPr>
              <w:t>d) les titulaires du certificat d'enseignement secondaire du deuxième degré, enseignement professionnel, délivré par le Jury de la Communauté française pour autant qu'ils changent d'orientation d'études</w:t>
            </w:r>
            <w:r>
              <w:rPr>
                <w:rFonts w:ascii="Arial" w:hAnsi="Arial" w:cs="Arial"/>
                <w:lang w:val="fr-BE"/>
              </w:rPr>
              <w:t xml:space="preserve"> </w:t>
            </w:r>
            <w:r w:rsidRPr="00205CC9">
              <w:rPr>
                <w:rFonts w:ascii="Arial" w:hAnsi="Arial" w:cs="Arial"/>
                <w:lang w:val="fr-BE"/>
              </w:rPr>
              <w:t xml:space="preserve">; </w:t>
            </w:r>
          </w:p>
          <w:p w14:paraId="227B0604" w14:textId="77777777" w:rsidR="00592A46" w:rsidRDefault="00205CC9" w:rsidP="00205CC9">
            <w:pPr>
              <w:spacing w:before="40" w:after="40"/>
              <w:jc w:val="both"/>
              <w:rPr>
                <w:rFonts w:ascii="Arial" w:hAnsi="Arial" w:cs="Arial"/>
                <w:lang w:val="fr-BE"/>
              </w:rPr>
            </w:pPr>
            <w:r w:rsidRPr="00205CC9">
              <w:rPr>
                <w:rFonts w:ascii="Arial" w:hAnsi="Arial" w:cs="Arial"/>
                <w:lang w:val="fr-BE"/>
              </w:rPr>
              <w:t xml:space="preserve">e) les titulaires du certificat correspondant au CESI délivré par l'enseignement secondaire de promotion sociale de régime 1. </w:t>
            </w:r>
          </w:p>
          <w:p w14:paraId="5F2D7A13" w14:textId="4AD392C8" w:rsidR="009A6914" w:rsidRDefault="00592A46" w:rsidP="00205CC9">
            <w:pPr>
              <w:spacing w:before="40" w:after="40"/>
              <w:jc w:val="both"/>
              <w:rPr>
                <w:rFonts w:ascii="Arial" w:hAnsi="Arial" w:cs="Arial"/>
                <w:lang w:val="fr-BE"/>
              </w:rPr>
            </w:pPr>
            <w:r>
              <w:rPr>
                <w:rFonts w:ascii="Arial" w:hAnsi="Arial" w:cs="Arial"/>
                <w:lang w:val="fr-BE"/>
              </w:rPr>
              <w:t>P</w:t>
            </w:r>
            <w:r w:rsidR="00205CC9" w:rsidRPr="00205CC9">
              <w:rPr>
                <w:rFonts w:ascii="Arial" w:hAnsi="Arial" w:cs="Arial"/>
                <w:lang w:val="fr-BE"/>
              </w:rPr>
              <w:t>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r w:rsidR="00205CC9">
              <w:rPr>
                <w:rFonts w:ascii="Arial" w:hAnsi="Arial" w:cs="Arial"/>
                <w:lang w:val="fr-BE"/>
              </w:rPr>
              <w:t>.</w:t>
            </w:r>
          </w:p>
          <w:p w14:paraId="41CB00B6" w14:textId="4C6DD709" w:rsidR="00592A46" w:rsidRDefault="000C1B1F" w:rsidP="00205CC9">
            <w:pPr>
              <w:spacing w:before="40" w:after="40"/>
              <w:jc w:val="both"/>
              <w:rPr>
                <w:rFonts w:ascii="Arial" w:hAnsi="Arial" w:cs="Arial"/>
                <w:lang w:val="fr-BE"/>
              </w:rPr>
            </w:pPr>
            <w:r w:rsidRPr="000C1B1F">
              <w:rPr>
                <w:rFonts w:ascii="Arial" w:hAnsi="Arial" w:cs="Arial"/>
                <w:b/>
                <w:bCs/>
                <w:lang w:val="fr-BE"/>
              </w:rPr>
              <w:t xml:space="preserve">II </w:t>
            </w:r>
            <w:r w:rsidR="0079165C" w:rsidRPr="000C1B1F">
              <w:rPr>
                <w:rFonts w:ascii="Arial" w:hAnsi="Arial" w:cs="Arial"/>
                <w:b/>
                <w:bCs/>
                <w:u w:val="single"/>
                <w:lang w:val="fr-BE"/>
              </w:rPr>
              <w:t>Pour l’enseignement en alternance</w:t>
            </w:r>
            <w:r w:rsidR="00592A46">
              <w:rPr>
                <w:rFonts w:ascii="Arial" w:hAnsi="Arial" w:cs="Arial"/>
                <w:lang w:val="fr-BE"/>
              </w:rPr>
              <w:t> :</w:t>
            </w:r>
          </w:p>
          <w:p w14:paraId="2290BE2A" w14:textId="76269910" w:rsidR="0079165C" w:rsidRPr="00592A46" w:rsidRDefault="0079165C" w:rsidP="00205CC9">
            <w:pPr>
              <w:spacing w:before="40" w:after="40"/>
              <w:jc w:val="both"/>
              <w:rPr>
                <w:rFonts w:ascii="Arial" w:hAnsi="Arial" w:cs="Arial"/>
                <w:lang w:val="fr-BE"/>
              </w:rPr>
            </w:pPr>
            <w:r w:rsidRPr="00592A46">
              <w:rPr>
                <w:rFonts w:ascii="Arial" w:hAnsi="Arial" w:cs="Arial"/>
                <w:lang w:val="fr-BE"/>
              </w:rPr>
              <w:t>Pour autant qu’ils répondent à une des conditions énumérées ci-dessus, peuvent être inscrits en 4ème P</w:t>
            </w:r>
            <w:r w:rsidR="00592A46" w:rsidRPr="00592A46">
              <w:rPr>
                <w:rFonts w:ascii="Arial" w:hAnsi="Arial" w:cs="Arial"/>
                <w:lang w:val="fr-BE"/>
              </w:rPr>
              <w:t xml:space="preserve"> (art. 49)</w:t>
            </w:r>
            <w:r w:rsidRPr="00592A46">
              <w:rPr>
                <w:rFonts w:ascii="Arial" w:hAnsi="Arial" w:cs="Arial"/>
                <w:lang w:val="fr-BE"/>
              </w:rPr>
              <w:t xml:space="preserve"> :</w:t>
            </w:r>
          </w:p>
          <w:p w14:paraId="537CD8D2" w14:textId="77777777" w:rsidR="00592A46" w:rsidRPr="00592A46" w:rsidRDefault="00592A46" w:rsidP="00592A46">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18 ans et de moins de 21 ans au 31 décembre de l’année civile en cours sous réserve d’avoir conclu soit :</w:t>
            </w:r>
          </w:p>
          <w:p w14:paraId="7796D537" w14:textId="77777777" w:rsidR="00592A46" w:rsidRPr="00592A46" w:rsidRDefault="00592A46" w:rsidP="00592A46">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707E9284" w14:textId="77777777" w:rsidR="00592A46" w:rsidRPr="00592A46" w:rsidRDefault="00592A46" w:rsidP="00592A46">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42C7D5C1" w14:textId="77777777" w:rsidR="00592A46" w:rsidRPr="00592A46" w:rsidRDefault="00592A46" w:rsidP="00592A46">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07601413" w14:textId="77777777" w:rsidR="00592A46" w:rsidRPr="00592A46" w:rsidRDefault="00592A46" w:rsidP="00592A46">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63D10A01" w14:textId="17D7272E" w:rsidR="00592A46" w:rsidRPr="00592A46" w:rsidRDefault="00592A46" w:rsidP="00592A46">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6579AB44" w14:textId="77777777" w:rsidR="00592A46" w:rsidRPr="00592A46" w:rsidRDefault="00592A46" w:rsidP="00592A46">
            <w:pPr>
              <w:pStyle w:val="Paragraphedeliste"/>
              <w:numPr>
                <w:ilvl w:val="0"/>
                <w:numId w:val="13"/>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07AC46EB" w14:textId="77777777" w:rsidR="00592A46" w:rsidRPr="00592A46" w:rsidRDefault="00592A46" w:rsidP="00592A46">
            <w:pPr>
              <w:pStyle w:val="Paragraphedeliste"/>
              <w:numPr>
                <w:ilvl w:val="0"/>
                <w:numId w:val="13"/>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77295878" w14:textId="77777777" w:rsidR="00592A46" w:rsidRPr="00592A46" w:rsidRDefault="00592A46" w:rsidP="00592A46">
            <w:pPr>
              <w:pStyle w:val="Paragraphedeliste"/>
              <w:numPr>
                <w:ilvl w:val="0"/>
                <w:numId w:val="13"/>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0833EF27" w14:textId="77777777" w:rsidR="00592A46" w:rsidRPr="00592A46" w:rsidRDefault="00592A46" w:rsidP="00592A46">
            <w:pPr>
              <w:pStyle w:val="Paragraphedeliste"/>
              <w:numPr>
                <w:ilvl w:val="0"/>
                <w:numId w:val="13"/>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4DC5CEB2" w14:textId="77777777" w:rsidR="00592A46" w:rsidRPr="00592A46" w:rsidRDefault="00592A46" w:rsidP="00592A46">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38975BE8" w14:textId="77777777" w:rsidR="00592A46" w:rsidRPr="00592A46" w:rsidRDefault="00592A46" w:rsidP="00592A46">
            <w:pPr>
              <w:pStyle w:val="Paragraphedeliste"/>
              <w:numPr>
                <w:ilvl w:val="0"/>
                <w:numId w:val="14"/>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21AD9392" w14:textId="77777777" w:rsidR="00592A46" w:rsidRPr="00592A46" w:rsidRDefault="00592A46" w:rsidP="00592A46">
            <w:pPr>
              <w:pStyle w:val="Paragraphedeliste"/>
              <w:numPr>
                <w:ilvl w:val="0"/>
                <w:numId w:val="14"/>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1B031C09" w14:textId="77777777" w:rsidR="00592A46" w:rsidRPr="00592A46" w:rsidRDefault="00592A46" w:rsidP="00592A46">
            <w:pPr>
              <w:pStyle w:val="Paragraphedeliste"/>
              <w:numPr>
                <w:ilvl w:val="0"/>
                <w:numId w:val="14"/>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6DB8000F" w14:textId="782FC629" w:rsidR="00592A46" w:rsidRPr="00592A46" w:rsidRDefault="00592A46" w:rsidP="0074025A">
            <w:pPr>
              <w:pStyle w:val="Paragraphedeliste"/>
              <w:numPr>
                <w:ilvl w:val="0"/>
                <w:numId w:val="14"/>
              </w:numPr>
              <w:autoSpaceDE w:val="0"/>
              <w:autoSpaceDN w:val="0"/>
              <w:adjustRightInd w:val="0"/>
              <w:spacing w:before="40" w:after="40"/>
              <w:jc w:val="both"/>
              <w:rPr>
                <w:rFonts w:cstheme="minorHAnsi"/>
                <w:b/>
                <w:sz w:val="18"/>
                <w:lang w:val="fr-FR"/>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14B95D8E" w14:textId="77777777" w:rsidR="0079165C" w:rsidRPr="0079165C" w:rsidRDefault="0079165C" w:rsidP="00205CC9">
            <w:pPr>
              <w:spacing w:before="40" w:after="40"/>
              <w:jc w:val="both"/>
              <w:rPr>
                <w:rFonts w:ascii="Arial" w:hAnsi="Arial" w:cs="Arial"/>
                <w:b/>
                <w:lang w:val="fr-BE"/>
              </w:rPr>
            </w:pPr>
          </w:p>
          <w:p w14:paraId="5F2D7A14" w14:textId="77777777" w:rsidR="009A6914" w:rsidRDefault="001633A8">
            <w:pPr>
              <w:spacing w:before="40" w:after="40"/>
              <w:rPr>
                <w:rFonts w:ascii="Arial" w:hAnsi="Arial"/>
                <w:b/>
                <w:lang w:val="fr-FR"/>
              </w:rPr>
            </w:pPr>
            <w:r>
              <w:rPr>
                <w:rFonts w:ascii="Arial" w:hAnsi="Arial"/>
                <w:b/>
                <w:lang w:val="fr-FR"/>
              </w:rPr>
              <w:t>Information complémentaire</w:t>
            </w:r>
          </w:p>
          <w:p w14:paraId="5F2D7A15" w14:textId="77777777" w:rsidR="009A6914" w:rsidRDefault="009A6914">
            <w:pPr>
              <w:rPr>
                <w:rFonts w:ascii="Arial" w:hAnsi="Arial"/>
                <w:lang w:val="fr-FR"/>
              </w:rPr>
            </w:pPr>
          </w:p>
          <w:p w14:paraId="5F2D7A16" w14:textId="77777777" w:rsidR="009A6914" w:rsidRDefault="001633A8">
            <w:pPr>
              <w:rPr>
                <w:rFonts w:ascii="Arial" w:hAnsi="Arial"/>
                <w:lang w:val="fr-FR"/>
              </w:rPr>
            </w:pPr>
            <w:r>
              <w:rPr>
                <w:rFonts w:ascii="Arial" w:hAnsi="Arial"/>
                <w:lang w:val="fr-FR"/>
              </w:rPr>
              <w:t>www.europass.eu</w:t>
            </w:r>
          </w:p>
        </w:tc>
      </w:tr>
    </w:tbl>
    <w:p w14:paraId="5F2D7A18" w14:textId="77777777" w:rsidR="009A6914" w:rsidRDefault="009A6914">
      <w:pPr>
        <w:jc w:val="center"/>
        <w:rPr>
          <w:rFonts w:ascii="Arial" w:hAnsi="Arial"/>
          <w:lang w:val="fr-FR"/>
        </w:rPr>
      </w:pPr>
    </w:p>
    <w:sectPr w:rsidR="009A6914">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33299" w14:textId="77777777" w:rsidR="0076040F" w:rsidRDefault="0076040F">
      <w:r>
        <w:separator/>
      </w:r>
    </w:p>
  </w:endnote>
  <w:endnote w:type="continuationSeparator" w:id="0">
    <w:p w14:paraId="377D5B19" w14:textId="77777777" w:rsidR="0076040F" w:rsidRDefault="0076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7A24" w14:textId="77777777" w:rsidR="009A6914" w:rsidRDefault="009A69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7A25" w14:textId="77777777" w:rsidR="009A6914" w:rsidRDefault="009A69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7A27" w14:textId="77777777" w:rsidR="009A6914" w:rsidRDefault="001633A8">
    <w:pPr>
      <w:pStyle w:val="Pieddepage"/>
      <w:numPr>
        <w:ilvl w:val="12"/>
        <w:numId w:val="0"/>
      </w:numPr>
      <w:rPr>
        <w:lang w:val="fr-FR"/>
      </w:rPr>
    </w:pPr>
    <w:r>
      <w:rPr>
        <w:rFonts w:ascii="Arial" w:hAnsi="Arial"/>
        <w:lang w:val="fr-FR"/>
      </w:rPr>
      <w:t>Date d’édition du SCE (mois année)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0ED06" w14:textId="77777777" w:rsidR="0076040F" w:rsidRDefault="0076040F">
      <w:r>
        <w:separator/>
      </w:r>
    </w:p>
  </w:footnote>
  <w:footnote w:type="continuationSeparator" w:id="0">
    <w:p w14:paraId="69659C75" w14:textId="77777777" w:rsidR="0076040F" w:rsidRDefault="0076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7A22" w14:textId="77777777" w:rsidR="009A6914" w:rsidRDefault="009A69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D7A26" w14:textId="77777777" w:rsidR="009A6914" w:rsidRDefault="009A69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B8A100A"/>
    <w:multiLevelType w:val="hybridMultilevel"/>
    <w:tmpl w:val="9884AF20"/>
    <w:lvl w:ilvl="0" w:tplc="EB2A3256">
      <w:start w:val="5"/>
      <w:numFmt w:val="bullet"/>
      <w:lvlText w:val="-"/>
      <w:lvlJc w:val="left"/>
      <w:pPr>
        <w:ind w:left="720" w:hanging="360"/>
      </w:pPr>
      <w:rPr>
        <w:rFonts w:ascii="Calibri" w:eastAsiaTheme="minorHAnsi" w:hAnsi="Calibri" w:cs="Calibri"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5"/>
  </w:num>
  <w:num w:numId="2">
    <w:abstractNumId w:val="11"/>
  </w:num>
  <w:num w:numId="3">
    <w:abstractNumId w:val="10"/>
  </w:num>
  <w:num w:numId="4">
    <w:abstractNumId w:val="3"/>
  </w:num>
  <w:num w:numId="5">
    <w:abstractNumId w:val="8"/>
  </w:num>
  <w:num w:numId="6">
    <w:abstractNumId w:val="6"/>
  </w:num>
  <w:num w:numId="7">
    <w:abstractNumId w:val="1"/>
  </w:num>
  <w:num w:numId="8">
    <w:abstractNumId w:val="1"/>
  </w:num>
  <w:num w:numId="9">
    <w:abstractNumId w:val="0"/>
  </w:num>
  <w:num w:numId="10">
    <w:abstractNumId w:val="9"/>
  </w:num>
  <w:num w:numId="11">
    <w:abstractNumId w:val="4"/>
  </w:num>
  <w:num w:numId="12">
    <w:abstractNumId w:val="2"/>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14"/>
    <w:rsid w:val="000C1B1F"/>
    <w:rsid w:val="001633A8"/>
    <w:rsid w:val="001656FC"/>
    <w:rsid w:val="00205CC9"/>
    <w:rsid w:val="00205F77"/>
    <w:rsid w:val="00383B34"/>
    <w:rsid w:val="003A2342"/>
    <w:rsid w:val="003B67F4"/>
    <w:rsid w:val="00420DE5"/>
    <w:rsid w:val="004D63A1"/>
    <w:rsid w:val="004E75ED"/>
    <w:rsid w:val="00592A46"/>
    <w:rsid w:val="005A1578"/>
    <w:rsid w:val="005E459A"/>
    <w:rsid w:val="006C1684"/>
    <w:rsid w:val="00707152"/>
    <w:rsid w:val="0076040F"/>
    <w:rsid w:val="0079165C"/>
    <w:rsid w:val="008E7871"/>
    <w:rsid w:val="009542F8"/>
    <w:rsid w:val="009A6914"/>
    <w:rsid w:val="00BE02F2"/>
    <w:rsid w:val="00C01BF3"/>
    <w:rsid w:val="00C746C4"/>
    <w:rsid w:val="00D15B1B"/>
    <w:rsid w:val="00D171B2"/>
    <w:rsid w:val="00D77D9A"/>
    <w:rsid w:val="00D844B2"/>
    <w:rsid w:val="00EE29D1"/>
    <w:rsid w:val="00F54EB8"/>
    <w:rsid w:val="00F864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C01BF3"/>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79165C"/>
    <w:pPr>
      <w:ind w:left="720"/>
      <w:contextualSpacing/>
    </w:pPr>
    <w:rPr>
      <w:rFonts w:asciiTheme="minorHAnsi" w:eastAsiaTheme="minorHAnsi" w:hAnsiTheme="minorHAnsi" w:cstheme="minorBidi"/>
      <w:sz w:val="22"/>
      <w:szCs w:val="22"/>
      <w:lang w:val="fr-BE" w:eastAsia="en-US"/>
    </w:rPr>
  </w:style>
  <w:style w:type="table" w:styleId="Grilledutableau">
    <w:name w:val="Table Grid"/>
    <w:basedOn w:val="TableauNormal"/>
    <w:rsid w:val="00EE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007852DC-CD42-477D-94E9-19D9B2C0C515}">
  <ds:schemaRefs>
    <ds:schemaRef ds:uri="http://schemas.microsoft.com/sharepoint/v3/contenttype/forms"/>
  </ds:schemaRefs>
</ds:datastoreItem>
</file>

<file path=customXml/itemProps3.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E4BCD5-0F5D-44CA-8451-FD8F15ED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1427</Words>
  <Characters>7853</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Francesca Ditrapani</cp:lastModifiedBy>
  <cp:revision>16</cp:revision>
  <cp:lastPrinted>2003-10-16T15:04:00Z</cp:lastPrinted>
  <dcterms:created xsi:type="dcterms:W3CDTF">2021-02-19T08:10:00Z</dcterms:created>
  <dcterms:modified xsi:type="dcterms:W3CDTF">2021-04-06T12:28:00Z</dcterms:modified>
</cp:coreProperties>
</file>