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40.35pt" o:ole="">
                  <v:imagedata r:id="rId13" o:title=""/>
                </v:shape>
                <o:OLEObject Type="Embed" ProgID="Word.Picture.8" ShapeID="_x0000_i1025" DrawAspect="Content" ObjectID="_1692791229" r:id="rId14"/>
              </w:object>
            </w:r>
          </w:p>
          <w:p w14:paraId="5F2D79AC" w14:textId="265C696B" w:rsidR="009A6914" w:rsidRDefault="001633A8">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1C7D48" w14:paraId="5F2D79B2" w14:textId="77777777">
        <w:trPr>
          <w:cantSplit/>
          <w:trHeight w:val="345"/>
        </w:trPr>
        <w:tc>
          <w:tcPr>
            <w:tcW w:w="10350" w:type="dxa"/>
          </w:tcPr>
          <w:p w14:paraId="5F2D79B1" w14:textId="40A44A29" w:rsidR="009A6914" w:rsidRDefault="001633A8">
            <w:pPr>
              <w:spacing w:before="60" w:after="60"/>
              <w:jc w:val="center"/>
              <w:rPr>
                <w:rFonts w:ascii="Arial" w:hAnsi="Arial"/>
                <w:b/>
                <w:sz w:val="24"/>
                <w:lang w:val="fr-FR"/>
              </w:rPr>
            </w:pPr>
            <w:r>
              <w:rPr>
                <w:rFonts w:ascii="Arial" w:hAnsi="Arial"/>
                <w:sz w:val="24"/>
                <w:lang w:val="fr-FR"/>
              </w:rPr>
              <w:t xml:space="preserve">Certificat </w:t>
            </w:r>
            <w:r w:rsidR="003B5D5B">
              <w:rPr>
                <w:rFonts w:ascii="Arial" w:hAnsi="Arial"/>
                <w:sz w:val="24"/>
                <w:lang w:val="fr-FR"/>
              </w:rPr>
              <w:t>de qualification</w:t>
            </w:r>
            <w:r>
              <w:rPr>
                <w:rFonts w:ascii="Arial" w:hAnsi="Arial"/>
                <w:sz w:val="24"/>
                <w:lang w:val="fr-FR"/>
              </w:rPr>
              <w:t xml:space="preserve"> d</w:t>
            </w:r>
            <w:r w:rsidR="00645C6C">
              <w:rPr>
                <w:rFonts w:ascii="Arial" w:hAnsi="Arial"/>
                <w:sz w:val="24"/>
                <w:lang w:val="fr-FR"/>
              </w:rPr>
              <w:t>u</w:t>
            </w:r>
            <w:r>
              <w:rPr>
                <w:rFonts w:ascii="Arial" w:hAnsi="Arial"/>
                <w:b/>
                <w:sz w:val="24"/>
                <w:lang w:val="fr-FR"/>
              </w:rPr>
              <w:t xml:space="preserve"> </w:t>
            </w:r>
            <w:proofErr w:type="spellStart"/>
            <w:r w:rsidR="00645C6C">
              <w:rPr>
                <w:rFonts w:ascii="Arial" w:hAnsi="Arial" w:cs="Arial"/>
                <w:b/>
                <w:sz w:val="24"/>
                <w:szCs w:val="24"/>
              </w:rPr>
              <w:t>Maçon</w:t>
            </w:r>
            <w:proofErr w:type="spellEnd"/>
            <w:r w:rsidR="00645C6C">
              <w:rPr>
                <w:rFonts w:ascii="Arial" w:hAnsi="Arial" w:cs="Arial"/>
                <w:b/>
                <w:sz w:val="24"/>
                <w:szCs w:val="24"/>
              </w:rPr>
              <w:t xml:space="preserve"> / </w:t>
            </w:r>
            <w:proofErr w:type="spellStart"/>
            <w:r w:rsidR="00645C6C">
              <w:rPr>
                <w:rFonts w:ascii="Arial" w:hAnsi="Arial" w:cs="Arial"/>
                <w:b/>
                <w:sz w:val="24"/>
                <w:szCs w:val="24"/>
              </w:rPr>
              <w:t>Maçonne</w:t>
            </w:r>
            <w:proofErr w:type="spellEnd"/>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1C7D48"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1C7D48" w14:paraId="5F2D79B9" w14:textId="77777777">
        <w:trPr>
          <w:trHeight w:val="341"/>
        </w:trPr>
        <w:tc>
          <w:tcPr>
            <w:tcW w:w="10350" w:type="dxa"/>
          </w:tcPr>
          <w:p w14:paraId="1964618F" w14:textId="77777777" w:rsidR="00645C6C" w:rsidRPr="00645C6C" w:rsidRDefault="00C80B82" w:rsidP="00645C6C">
            <w:pPr>
              <w:spacing w:before="60" w:after="60"/>
              <w:jc w:val="center"/>
              <w:rPr>
                <w:rFonts w:ascii="Arial" w:hAnsi="Arial"/>
                <w:b/>
                <w:lang w:val="fr-BE"/>
              </w:rPr>
            </w:pPr>
            <w:r>
              <w:rPr>
                <w:rFonts w:ascii="Arial" w:hAnsi="Arial"/>
                <w:b/>
                <w:lang w:val="fr-BE"/>
              </w:rPr>
              <w:t xml:space="preserve"> </w:t>
            </w:r>
            <w:r w:rsidR="00645C6C" w:rsidRPr="00645C6C">
              <w:rPr>
                <w:rFonts w:ascii="Arial" w:hAnsi="Arial"/>
                <w:b/>
                <w:lang w:val="fr-BE"/>
              </w:rPr>
              <w:t>METSELAAR  (NL)</w:t>
            </w:r>
          </w:p>
          <w:p w14:paraId="3AFF7BDF" w14:textId="77777777" w:rsidR="00645C6C" w:rsidRPr="00645C6C" w:rsidRDefault="00645C6C" w:rsidP="00645C6C">
            <w:pPr>
              <w:spacing w:before="60" w:after="60"/>
              <w:jc w:val="center"/>
              <w:rPr>
                <w:rFonts w:ascii="Arial" w:hAnsi="Arial"/>
                <w:b/>
                <w:lang w:val="fr-BE"/>
              </w:rPr>
            </w:pPr>
            <w:r w:rsidRPr="00645C6C">
              <w:rPr>
                <w:rFonts w:ascii="Arial" w:hAnsi="Arial"/>
                <w:b/>
                <w:lang w:val="fr-BE"/>
              </w:rPr>
              <w:t>MAURER/-IN  (DE)</w:t>
            </w:r>
          </w:p>
          <w:p w14:paraId="5F2D79B8" w14:textId="763FFA71" w:rsidR="009A6914" w:rsidRDefault="00645C6C" w:rsidP="00645C6C">
            <w:pPr>
              <w:spacing w:before="60" w:after="60"/>
              <w:jc w:val="center"/>
              <w:rPr>
                <w:rFonts w:ascii="Arial" w:hAnsi="Arial"/>
                <w:lang w:val="fr-BE"/>
              </w:rPr>
            </w:pPr>
            <w:r w:rsidRPr="00645C6C">
              <w:rPr>
                <w:rFonts w:ascii="Arial" w:hAnsi="Arial"/>
                <w:b/>
                <w:lang w:val="fr-BE"/>
              </w:rPr>
              <w:t>MASON  (EN)</w:t>
            </w:r>
          </w:p>
        </w:tc>
      </w:tr>
      <w:tr w:rsidR="009A6914" w:rsidRPr="001C7D48"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14:paraId="5F2D79C5" w14:textId="77777777">
        <w:trPr>
          <w:trHeight w:val="1980"/>
        </w:trPr>
        <w:tc>
          <w:tcPr>
            <w:tcW w:w="10350" w:type="dxa"/>
          </w:tcPr>
          <w:p w14:paraId="5F2D79BF" w14:textId="1EC6CE51"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r w:rsidR="001C7D48">
              <w:rPr>
                <w:rFonts w:ascii="Arial" w:hAnsi="Arial"/>
                <w:sz w:val="20"/>
                <w:szCs w:val="20"/>
                <w:lang w:val="fr-FR"/>
              </w:rPr>
              <w:t>.</w:t>
            </w:r>
          </w:p>
          <w:p w14:paraId="5F2D79C0" w14:textId="77777777" w:rsidR="009A6914" w:rsidRDefault="001633A8">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1FB76927" w14:textId="77777777" w:rsidR="00645C6C" w:rsidRPr="00037AF1" w:rsidRDefault="00645C6C" w:rsidP="00645C6C">
            <w:pPr>
              <w:pStyle w:val="TableParagraph"/>
              <w:numPr>
                <w:ilvl w:val="0"/>
                <w:numId w:val="14"/>
              </w:numPr>
              <w:tabs>
                <w:tab w:val="left" w:pos="1348"/>
              </w:tabs>
              <w:spacing w:line="233" w:lineRule="exact"/>
              <w:rPr>
                <w:rFonts w:ascii="Arial" w:hAnsi="Arial" w:cs="Arial"/>
                <w:sz w:val="20"/>
                <w:szCs w:val="20"/>
              </w:rPr>
            </w:pPr>
            <w:r w:rsidRPr="00037AF1">
              <w:rPr>
                <w:rFonts w:ascii="Arial" w:hAnsi="Arial" w:cs="Arial"/>
                <w:sz w:val="20"/>
                <w:szCs w:val="20"/>
              </w:rPr>
              <w:t>UAA1 : Poser des systèmes d’égouttage et de drainage périphérique.</w:t>
            </w:r>
          </w:p>
          <w:p w14:paraId="5A49B7E9" w14:textId="77777777" w:rsidR="00645C6C" w:rsidRPr="00037AF1" w:rsidRDefault="00645C6C" w:rsidP="00645C6C">
            <w:pPr>
              <w:pStyle w:val="TableParagraph"/>
              <w:numPr>
                <w:ilvl w:val="0"/>
                <w:numId w:val="14"/>
              </w:numPr>
              <w:tabs>
                <w:tab w:val="left" w:pos="1348"/>
              </w:tabs>
              <w:spacing w:line="233" w:lineRule="exact"/>
              <w:rPr>
                <w:rFonts w:ascii="Arial" w:hAnsi="Arial" w:cs="Arial"/>
                <w:sz w:val="20"/>
                <w:szCs w:val="20"/>
              </w:rPr>
            </w:pPr>
            <w:r w:rsidRPr="00037AF1">
              <w:rPr>
                <w:rFonts w:ascii="Arial" w:hAnsi="Arial" w:cs="Arial"/>
                <w:sz w:val="20"/>
                <w:szCs w:val="20"/>
              </w:rPr>
              <w:t>UAA2 : (Dé) Coffrer, ferrailler et bétonner des éléments simples (dalles, poutres, colonnes).</w:t>
            </w:r>
          </w:p>
          <w:p w14:paraId="59214F11" w14:textId="77777777" w:rsidR="00645C6C" w:rsidRPr="00037AF1" w:rsidRDefault="00645C6C" w:rsidP="00645C6C">
            <w:pPr>
              <w:pStyle w:val="TableParagraph"/>
              <w:numPr>
                <w:ilvl w:val="0"/>
                <w:numId w:val="14"/>
              </w:numPr>
              <w:tabs>
                <w:tab w:val="left" w:pos="1348"/>
              </w:tabs>
              <w:spacing w:line="233" w:lineRule="exact"/>
              <w:rPr>
                <w:rFonts w:ascii="Arial" w:hAnsi="Arial" w:cs="Arial"/>
                <w:sz w:val="20"/>
                <w:szCs w:val="20"/>
              </w:rPr>
            </w:pPr>
            <w:r w:rsidRPr="00037AF1">
              <w:rPr>
                <w:rFonts w:ascii="Arial" w:hAnsi="Arial" w:cs="Arial"/>
                <w:sz w:val="20"/>
                <w:szCs w:val="20"/>
              </w:rPr>
              <w:t>UAA3 : Placer l’isolation thermique sur un mur existant.</w:t>
            </w:r>
          </w:p>
          <w:p w14:paraId="6DE32ED1" w14:textId="77777777" w:rsidR="00645C6C" w:rsidRPr="00037AF1" w:rsidRDefault="00645C6C" w:rsidP="00645C6C">
            <w:pPr>
              <w:pStyle w:val="TableParagraph"/>
              <w:numPr>
                <w:ilvl w:val="0"/>
                <w:numId w:val="14"/>
              </w:numPr>
              <w:tabs>
                <w:tab w:val="left" w:pos="1348"/>
              </w:tabs>
              <w:spacing w:line="233" w:lineRule="exact"/>
              <w:rPr>
                <w:rFonts w:ascii="Arial" w:hAnsi="Arial" w:cs="Arial"/>
                <w:sz w:val="20"/>
                <w:szCs w:val="20"/>
              </w:rPr>
            </w:pPr>
            <w:r w:rsidRPr="00037AF1">
              <w:rPr>
                <w:rFonts w:ascii="Arial" w:hAnsi="Arial" w:cs="Arial"/>
                <w:sz w:val="20"/>
                <w:szCs w:val="20"/>
              </w:rPr>
              <w:t>UAA4 : Exécuter des maçonneries collées.</w:t>
            </w:r>
          </w:p>
          <w:p w14:paraId="3F87FA7E" w14:textId="77777777" w:rsidR="00645C6C" w:rsidRPr="00037AF1" w:rsidRDefault="00645C6C" w:rsidP="00645C6C">
            <w:pPr>
              <w:pStyle w:val="TableParagraph"/>
              <w:numPr>
                <w:ilvl w:val="0"/>
                <w:numId w:val="14"/>
              </w:numPr>
              <w:tabs>
                <w:tab w:val="left" w:pos="1348"/>
              </w:tabs>
              <w:spacing w:line="233" w:lineRule="exact"/>
              <w:rPr>
                <w:rFonts w:ascii="Arial" w:hAnsi="Arial" w:cs="Arial"/>
                <w:sz w:val="20"/>
                <w:szCs w:val="20"/>
              </w:rPr>
            </w:pPr>
            <w:r w:rsidRPr="00037AF1">
              <w:rPr>
                <w:rFonts w:ascii="Arial" w:hAnsi="Arial" w:cs="Arial"/>
                <w:sz w:val="20"/>
                <w:szCs w:val="20"/>
              </w:rPr>
              <w:t>UAA5 : Implanter un ouvrage – Réaliser la fondation – Exécuter des maçonneries enterrées.</w:t>
            </w:r>
          </w:p>
          <w:p w14:paraId="5EA18345" w14:textId="77777777" w:rsidR="00645C6C" w:rsidRDefault="00645C6C" w:rsidP="00645C6C">
            <w:pPr>
              <w:pStyle w:val="TableParagraph"/>
              <w:numPr>
                <w:ilvl w:val="0"/>
                <w:numId w:val="14"/>
              </w:numPr>
              <w:tabs>
                <w:tab w:val="left" w:pos="1348"/>
              </w:tabs>
              <w:spacing w:line="233" w:lineRule="exact"/>
              <w:rPr>
                <w:rFonts w:ascii="Arial" w:hAnsi="Arial" w:cs="Arial"/>
                <w:sz w:val="20"/>
                <w:szCs w:val="20"/>
              </w:rPr>
            </w:pPr>
            <w:r w:rsidRPr="00037AF1">
              <w:rPr>
                <w:rFonts w:ascii="Arial" w:hAnsi="Arial" w:cs="Arial"/>
                <w:sz w:val="20"/>
                <w:szCs w:val="20"/>
              </w:rPr>
              <w:t>UAA6 : Exécuter des maçonneries en blocs – Poser des éléments de plancher sur une maçonnerie.</w:t>
            </w:r>
          </w:p>
          <w:p w14:paraId="5F2D79C4" w14:textId="40493A3B" w:rsidR="009A6914" w:rsidRDefault="00645C6C" w:rsidP="00645C6C">
            <w:pPr>
              <w:pStyle w:val="TableParagraph"/>
              <w:numPr>
                <w:ilvl w:val="0"/>
                <w:numId w:val="14"/>
              </w:numPr>
              <w:tabs>
                <w:tab w:val="left" w:pos="1348"/>
              </w:tabs>
              <w:spacing w:before="40" w:after="20" w:line="233" w:lineRule="exact"/>
              <w:rPr>
                <w:rFonts w:ascii="Arial" w:hAnsi="Arial"/>
                <w:sz w:val="18"/>
              </w:rPr>
            </w:pPr>
            <w:r w:rsidRPr="00645C6C">
              <w:rPr>
                <w:rFonts w:ascii="Arial" w:hAnsi="Arial" w:cs="Arial"/>
                <w:sz w:val="20"/>
                <w:szCs w:val="20"/>
              </w:rPr>
              <w:t>UAA7 : Exécuter des maçonneries de parement au mortier.</w:t>
            </w:r>
          </w:p>
        </w:tc>
      </w:tr>
    </w:tbl>
    <w:p w14:paraId="5F2D79C6" w14:textId="77777777" w:rsidR="009A6914" w:rsidRDefault="009A6914">
      <w:pPr>
        <w:jc w:val="center"/>
        <w:rPr>
          <w:rFonts w:ascii="Arial" w:hAnsi="Arial"/>
          <w:sz w:val="22"/>
          <w:lang w:val="fr-FR"/>
        </w:rPr>
      </w:pPr>
    </w:p>
    <w:tbl>
      <w:tblPr>
        <w:tblW w:w="10360" w:type="dxa"/>
        <w:tblInd w:w="-26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
        <w:gridCol w:w="10340"/>
        <w:gridCol w:w="10"/>
      </w:tblGrid>
      <w:tr w:rsidR="009A6914" w:rsidRPr="001C7D48" w14:paraId="5F2D79C8" w14:textId="77777777" w:rsidTr="00696178">
        <w:trPr>
          <w:gridBefore w:val="1"/>
          <w:wBefore w:w="10" w:type="dxa"/>
        </w:trPr>
        <w:tc>
          <w:tcPr>
            <w:tcW w:w="10350" w:type="dxa"/>
            <w:gridSpan w:val="2"/>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14:paraId="5F2D79CC" w14:textId="77777777" w:rsidTr="00696178">
        <w:trPr>
          <w:gridBefore w:val="1"/>
          <w:wBefore w:w="10" w:type="dxa"/>
          <w:trHeight w:val="939"/>
        </w:trPr>
        <w:tc>
          <w:tcPr>
            <w:tcW w:w="10350" w:type="dxa"/>
            <w:gridSpan w:val="2"/>
          </w:tcPr>
          <w:p w14:paraId="4B06272C" w14:textId="243773C2" w:rsidR="00645C6C" w:rsidRDefault="00645C6C">
            <w:pPr>
              <w:autoSpaceDE w:val="0"/>
              <w:autoSpaceDN w:val="0"/>
              <w:adjustRightInd w:val="0"/>
              <w:spacing w:before="60"/>
              <w:rPr>
                <w:rFonts w:ascii="Arial" w:hAnsi="Arial" w:cs="Arial"/>
                <w:lang w:val="fr-BE"/>
              </w:rPr>
            </w:pPr>
            <w:r>
              <w:rPr>
                <w:rFonts w:ascii="Arial" w:hAnsi="Arial" w:cs="Arial"/>
                <w:lang w:val="fr-BE"/>
              </w:rPr>
              <w:t xml:space="preserve">Le métier de </w:t>
            </w:r>
            <w:proofErr w:type="spellStart"/>
            <w:r>
              <w:rPr>
                <w:rFonts w:ascii="Arial" w:hAnsi="Arial" w:cs="Arial"/>
                <w:lang w:val="fr-BE"/>
              </w:rPr>
              <w:t>maçon·ne</w:t>
            </w:r>
            <w:proofErr w:type="spellEnd"/>
            <w:r w:rsidR="001633A8">
              <w:rPr>
                <w:rFonts w:ascii="Arial" w:hAnsi="Arial" w:cs="Arial"/>
                <w:lang w:val="fr-BE"/>
              </w:rPr>
              <w:t xml:space="preserve"> est référencé dans la fiche métier </w:t>
            </w:r>
            <w:r>
              <w:rPr>
                <w:rFonts w:ascii="Arial" w:hAnsi="Arial" w:cs="Arial"/>
                <w:lang w:val="fr-BE" w:eastAsia="fr-BE"/>
              </w:rPr>
              <w:t>F1703 - Maçonnerie</w:t>
            </w:r>
            <w:r w:rsidR="001633A8">
              <w:rPr>
                <w:rFonts w:ascii="Arial" w:hAnsi="Arial" w:cs="Arial"/>
                <w:lang w:val="fr-BE"/>
              </w:rPr>
              <w:t xml:space="preserve"> du Répertoire Opérationnel des Métiers et de</w:t>
            </w:r>
            <w:r>
              <w:rPr>
                <w:rFonts w:ascii="Arial" w:hAnsi="Arial" w:cs="Arial"/>
                <w:lang w:val="fr-BE"/>
              </w:rPr>
              <w:t>s Emplois (</w:t>
            </w:r>
            <w:hyperlink r:id="rId15" w:history="1">
              <w:r w:rsidRPr="00540A85">
                <w:rPr>
                  <w:rStyle w:val="Lienhypertexte"/>
                  <w:rFonts w:ascii="Arial" w:hAnsi="Arial" w:cs="Arial"/>
                  <w:lang w:val="fr-BE"/>
                </w:rPr>
                <w:t>www.pole-emploi.fr</w:t>
              </w:r>
            </w:hyperlink>
            <w:r>
              <w:rPr>
                <w:rFonts w:ascii="Arial" w:hAnsi="Arial" w:cs="Arial"/>
                <w:lang w:val="fr-BE"/>
              </w:rPr>
              <w:t>).</w:t>
            </w:r>
          </w:p>
          <w:p w14:paraId="5F2D79C9" w14:textId="58F50679" w:rsidR="009A6914" w:rsidRDefault="001633A8">
            <w:pPr>
              <w:autoSpaceDE w:val="0"/>
              <w:autoSpaceDN w:val="0"/>
              <w:adjustRightInd w:val="0"/>
              <w:spacing w:before="60"/>
              <w:rPr>
                <w:rFonts w:ascii="Arial" w:hAnsi="Arial" w:cs="Arial"/>
                <w:lang w:val="fr-BE"/>
              </w:rPr>
            </w:pPr>
            <w:r>
              <w:rPr>
                <w:rFonts w:ascii="Arial" w:hAnsi="Arial" w:cs="Arial"/>
                <w:lang w:val="fr-BE"/>
              </w:rPr>
              <w:t>La nomenclature et la codification du ROME sont utilisées par les différents services publics de l’emploi en Belgique.</w:t>
            </w:r>
          </w:p>
          <w:p w14:paraId="2318623C" w14:textId="77777777" w:rsidR="00645C6C" w:rsidRDefault="00645C6C" w:rsidP="002D784A">
            <w:pPr>
              <w:pStyle w:val="TableParagraph"/>
              <w:tabs>
                <w:tab w:val="left" w:pos="264"/>
              </w:tabs>
              <w:spacing w:line="250" w:lineRule="exact"/>
              <w:ind w:left="0"/>
              <w:jc w:val="both"/>
              <w:rPr>
                <w:rFonts w:ascii="Arial" w:hAnsi="Arial" w:cs="Arial"/>
                <w:sz w:val="20"/>
                <w:szCs w:val="20"/>
              </w:rPr>
            </w:pPr>
            <w:proofErr w:type="spellStart"/>
            <w:r w:rsidRPr="00037AF1">
              <w:rPr>
                <w:rFonts w:ascii="Arial" w:hAnsi="Arial" w:cs="Arial"/>
                <w:sz w:val="20"/>
                <w:szCs w:val="20"/>
              </w:rPr>
              <w:t>Le</w:t>
            </w:r>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maçon·ne</w:t>
            </w:r>
            <w:proofErr w:type="spellEnd"/>
            <w:r>
              <w:rPr>
                <w:rFonts w:ascii="Arial" w:hAnsi="Arial" w:cs="Arial"/>
                <w:sz w:val="20"/>
                <w:szCs w:val="20"/>
              </w:rPr>
              <w:t xml:space="preserve">  est </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ouvrier·ère</w:t>
            </w:r>
            <w:proofErr w:type="spellEnd"/>
            <w:r>
              <w:rPr>
                <w:rFonts w:ascii="Arial" w:hAnsi="Arial" w:cs="Arial"/>
                <w:sz w:val="20"/>
                <w:szCs w:val="20"/>
              </w:rPr>
              <w:t xml:space="preserve"> </w:t>
            </w:r>
            <w:proofErr w:type="spellStart"/>
            <w:r>
              <w:rPr>
                <w:rFonts w:ascii="Arial" w:hAnsi="Arial" w:cs="Arial"/>
                <w:sz w:val="20"/>
                <w:szCs w:val="20"/>
              </w:rPr>
              <w:t>qualifié·e</w:t>
            </w:r>
            <w:proofErr w:type="spellEnd"/>
            <w:r>
              <w:rPr>
                <w:rFonts w:ascii="Arial" w:hAnsi="Arial" w:cs="Arial"/>
                <w:sz w:val="20"/>
                <w:szCs w:val="20"/>
              </w:rPr>
              <w:t xml:space="preserve"> </w:t>
            </w:r>
            <w:proofErr w:type="spellStart"/>
            <w:r>
              <w:rPr>
                <w:rFonts w:ascii="Arial" w:hAnsi="Arial" w:cs="Arial"/>
                <w:sz w:val="20"/>
                <w:szCs w:val="20"/>
              </w:rPr>
              <w:t>chargé·e</w:t>
            </w:r>
            <w:proofErr w:type="spellEnd"/>
            <w:r w:rsidRPr="00037AF1">
              <w:rPr>
                <w:rFonts w:ascii="Arial" w:hAnsi="Arial" w:cs="Arial"/>
                <w:sz w:val="20"/>
                <w:szCs w:val="20"/>
              </w:rPr>
              <w:t xml:space="preserve"> d’une partie des travaux de gros-œuvre d’un bâtiment à savoir :</w:t>
            </w:r>
          </w:p>
          <w:p w14:paraId="4D87E3A7" w14:textId="797D4AE5"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installer le chantier/désinstaller le chantier</w:t>
            </w:r>
          </w:p>
          <w:p w14:paraId="713559C1" w14:textId="56AF2EBF"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 xml:space="preserve">implanter le bâtiment </w:t>
            </w:r>
          </w:p>
          <w:p w14:paraId="26C12405" w14:textId="19A14376"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réaliser le terrassement et les fondations</w:t>
            </w:r>
          </w:p>
          <w:p w14:paraId="5A8FA4AA" w14:textId="5AA5B2D3"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poser des systèmes d’égouttage et de drainage périphérique</w:t>
            </w:r>
          </w:p>
          <w:p w14:paraId="53ACE739" w14:textId="21CA21E5"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exécuter la maçonnerie (y compris jointoyer)</w:t>
            </w:r>
          </w:p>
          <w:p w14:paraId="2B2F4AE7" w14:textId="62830E7A"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intégrer des éléments dans la maçonnerie</w:t>
            </w:r>
          </w:p>
          <w:p w14:paraId="5059478C" w14:textId="58CF58AD" w:rsidR="00645C6C" w:rsidRPr="00037AF1"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placer l’isolation thermique</w:t>
            </w:r>
          </w:p>
          <w:p w14:paraId="382B9749" w14:textId="77777777" w:rsidR="00645C6C" w:rsidRDefault="00645C6C" w:rsidP="00645C6C">
            <w:pPr>
              <w:pStyle w:val="TableParagraph"/>
              <w:numPr>
                <w:ilvl w:val="0"/>
                <w:numId w:val="15"/>
              </w:numPr>
              <w:tabs>
                <w:tab w:val="left" w:pos="264"/>
              </w:tabs>
              <w:spacing w:line="250" w:lineRule="exact"/>
              <w:jc w:val="both"/>
              <w:rPr>
                <w:rFonts w:ascii="Arial" w:hAnsi="Arial" w:cs="Arial"/>
                <w:sz w:val="20"/>
                <w:szCs w:val="20"/>
              </w:rPr>
            </w:pPr>
            <w:r w:rsidRPr="00037AF1">
              <w:rPr>
                <w:rFonts w:ascii="Arial" w:hAnsi="Arial" w:cs="Arial"/>
                <w:sz w:val="20"/>
                <w:szCs w:val="20"/>
              </w:rPr>
              <w:t>étancher des parois</w:t>
            </w:r>
          </w:p>
          <w:p w14:paraId="5F2D79CB" w14:textId="7B579865" w:rsidR="009A6914" w:rsidRDefault="00645C6C" w:rsidP="00645C6C">
            <w:pPr>
              <w:pStyle w:val="TableParagraph"/>
              <w:numPr>
                <w:ilvl w:val="0"/>
                <w:numId w:val="15"/>
              </w:numPr>
              <w:tabs>
                <w:tab w:val="left" w:pos="264"/>
              </w:tabs>
              <w:spacing w:line="250" w:lineRule="exact"/>
              <w:jc w:val="both"/>
              <w:rPr>
                <w:rFonts w:ascii="Arial" w:hAnsi="Arial"/>
              </w:rPr>
            </w:pPr>
            <w:r w:rsidRPr="00037AF1">
              <w:rPr>
                <w:rFonts w:ascii="Arial" w:hAnsi="Arial" w:cs="Arial"/>
                <w:sz w:val="20"/>
                <w:szCs w:val="20"/>
              </w:rPr>
              <w:t>bétonner, coffrer et ferrailler des éléments simples (dalles, poutres, colonnes)</w:t>
            </w:r>
          </w:p>
        </w:tc>
      </w:tr>
      <w:tr w:rsidR="009A6914" w14:paraId="5F2D79CE" w14:textId="77777777" w:rsidTr="00696178">
        <w:trPr>
          <w:gridBefore w:val="1"/>
          <w:wBefore w:w="10" w:type="dxa"/>
          <w:trHeight w:val="274"/>
        </w:trPr>
        <w:tc>
          <w:tcPr>
            <w:tcW w:w="10350" w:type="dxa"/>
            <w:gridSpan w:val="2"/>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r w:rsidR="009A6914" w14:paraId="5F2D79D4" w14:textId="77777777" w:rsidTr="0069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350" w:type="dxa"/>
            <w:gridSpan w:val="2"/>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xml:space="preserve">© Union </w:t>
            </w:r>
            <w:proofErr w:type="spellStart"/>
            <w:r>
              <w:t>européenne</w:t>
            </w:r>
            <w:proofErr w:type="spellEnd"/>
            <w:r>
              <w:t>,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rsidTr="00696178">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lastRenderedPageBreak/>
              <w:t>5. Base officielle du certificat</w:t>
            </w:r>
          </w:p>
        </w:tc>
      </w:tr>
      <w:tr w:rsidR="009A6914" w:rsidRPr="001C7D48" w14:paraId="5F2D79E4" w14:textId="77777777" w:rsidTr="00696178">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4F2CFA" w:rsidP="003B5D5B">
            <w:pPr>
              <w:rPr>
                <w:rFonts w:ascii="Arial" w:hAnsi="Arial"/>
                <w:sz w:val="18"/>
                <w:lang w:val="fr-FR"/>
              </w:rPr>
            </w:pPr>
            <w:hyperlink r:id="rId16" w:history="1">
              <w:r w:rsidR="003B5D5B" w:rsidRPr="00C01BF3">
                <w:rPr>
                  <w:rStyle w:val="Lienhypertexte"/>
                  <w:rFonts w:ascii="Arial" w:hAnsi="Arial" w:cs="Arial"/>
                  <w:lang w:val="fr-BE"/>
                </w:rPr>
                <w:t>http://www.federation-wallonie-bruxelles.be/</w:t>
              </w:r>
            </w:hyperlink>
          </w:p>
        </w:tc>
      </w:tr>
      <w:tr w:rsidR="009A6914" w:rsidRPr="001C7D48" w14:paraId="5F2D79EB" w14:textId="77777777" w:rsidTr="00696178">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52F2AFE8" w:rsidR="009A6914" w:rsidRDefault="001633A8">
            <w:pPr>
              <w:spacing w:before="40" w:after="40"/>
              <w:rPr>
                <w:rFonts w:ascii="Arial" w:hAnsi="Arial"/>
                <w:lang w:val="fr-FR"/>
              </w:rPr>
            </w:pPr>
            <w:r>
              <w:rPr>
                <w:rFonts w:ascii="Arial" w:hAnsi="Arial" w:cs="Arial"/>
                <w:lang w:val="fr-FR"/>
              </w:rPr>
              <w:t xml:space="preserve">Niveau </w:t>
            </w:r>
            <w:r w:rsidR="00696178">
              <w:rPr>
                <w:rFonts w:ascii="Arial" w:hAnsi="Arial" w:cs="Arial"/>
                <w:lang w:val="fr-FR"/>
              </w:rPr>
              <w:t>3</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7777777"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28C0EDD6" w14:textId="3F67BB50" w:rsidR="001C7D48" w:rsidRDefault="003B5D5B" w:rsidP="001C7D48">
            <w:pPr>
              <w:pStyle w:val="Default"/>
              <w:jc w:val="both"/>
              <w:rPr>
                <w:sz w:val="20"/>
                <w:szCs w:val="20"/>
              </w:rPr>
            </w:pPr>
            <w:r w:rsidRPr="00420DE5">
              <w:rPr>
                <w:sz w:val="20"/>
                <w:szCs w:val="20"/>
              </w:rPr>
              <w:t>Le certificat de qualification est délivré aux élèves qui maîtrisent les acquis d'apprentissage fixés pa</w:t>
            </w:r>
            <w:r w:rsidR="00696178">
              <w:rPr>
                <w:sz w:val="20"/>
                <w:szCs w:val="20"/>
              </w:rPr>
              <w:t xml:space="preserve">r le profil de certification </w:t>
            </w:r>
            <w:proofErr w:type="spellStart"/>
            <w:r w:rsidR="00696178">
              <w:rPr>
                <w:sz w:val="20"/>
                <w:szCs w:val="20"/>
              </w:rPr>
              <w:t>du·de</w:t>
            </w:r>
            <w:proofErr w:type="spellEnd"/>
            <w:r w:rsidR="00696178">
              <w:rPr>
                <w:sz w:val="20"/>
                <w:szCs w:val="20"/>
              </w:rPr>
              <w:t xml:space="preserve"> la</w:t>
            </w:r>
            <w:r>
              <w:rPr>
                <w:sz w:val="20"/>
                <w:szCs w:val="20"/>
              </w:rPr>
              <w:t xml:space="preserve"> </w:t>
            </w:r>
            <w:r w:rsidRPr="00420DE5">
              <w:rPr>
                <w:sz w:val="20"/>
                <w:szCs w:val="20"/>
              </w:rPr>
              <w:t>«</w:t>
            </w:r>
            <w:r w:rsidR="00696178">
              <w:rPr>
                <w:sz w:val="20"/>
                <w:szCs w:val="20"/>
              </w:rPr>
              <w:t> </w:t>
            </w:r>
            <w:proofErr w:type="spellStart"/>
            <w:r w:rsidR="00696178">
              <w:rPr>
                <w:sz w:val="20"/>
                <w:szCs w:val="20"/>
              </w:rPr>
              <w:t>Maçon·ne</w:t>
            </w:r>
            <w:proofErr w:type="spellEnd"/>
            <w:r w:rsidR="00696178">
              <w:rPr>
                <w:sz w:val="20"/>
                <w:szCs w:val="20"/>
              </w:rPr>
              <w:t> »</w:t>
            </w:r>
          </w:p>
          <w:p w14:paraId="5F2D79EA" w14:textId="3F04731D" w:rsidR="003B5D5B" w:rsidRDefault="003B5D5B" w:rsidP="001C7D48">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9A6914" w14:paraId="5F2D79F0" w14:textId="77777777" w:rsidTr="00696178">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1C7D48" w14:paraId="5F2D79F6" w14:textId="77777777" w:rsidTr="00696178">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6A6AFACC" w14:textId="255DD44C" w:rsidR="003C665A" w:rsidRPr="00205CC9" w:rsidRDefault="003C665A" w:rsidP="003C665A">
            <w:pPr>
              <w:pStyle w:val="Default"/>
              <w:numPr>
                <w:ilvl w:val="0"/>
                <w:numId w:val="13"/>
              </w:numPr>
              <w:rPr>
                <w:sz w:val="20"/>
                <w:szCs w:val="20"/>
              </w:rPr>
            </w:pPr>
            <w:r w:rsidRPr="00205CC9">
              <w:rPr>
                <w:sz w:val="20"/>
                <w:szCs w:val="20"/>
              </w:rPr>
              <w:t>Arrêté royal du 29 juin 1984 relatif à l'organisation de l'ensei</w:t>
            </w:r>
            <w:r w:rsidR="00696178">
              <w:rPr>
                <w:sz w:val="20"/>
                <w:szCs w:val="20"/>
              </w:rPr>
              <w:t>gnement secondaire (article 26)</w:t>
            </w:r>
          </w:p>
          <w:p w14:paraId="24C1E54F" w14:textId="77777777" w:rsidR="00696178" w:rsidRDefault="003C665A" w:rsidP="003C665A">
            <w:pPr>
              <w:pStyle w:val="Default"/>
              <w:numPr>
                <w:ilvl w:val="0"/>
                <w:numId w:val="13"/>
              </w:numPr>
              <w:rPr>
                <w:color w:val="auto"/>
                <w:sz w:val="20"/>
                <w:szCs w:val="20"/>
              </w:rPr>
            </w:pPr>
            <w:r w:rsidRPr="00C3768B">
              <w:rPr>
                <w:color w:val="auto"/>
                <w:sz w:val="20"/>
                <w:szCs w:val="20"/>
              </w:rPr>
              <w:t>Décret du 03 juillet 1991 organisant l’enseignement secondaire en alternance (article 2bis)</w:t>
            </w:r>
          </w:p>
          <w:p w14:paraId="79D107A0" w14:textId="77777777" w:rsidR="00696178" w:rsidRPr="00D60F9A" w:rsidRDefault="00696178" w:rsidP="00696178">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53CDBC54" w14:textId="77777777" w:rsidR="00696178" w:rsidRPr="00696178" w:rsidRDefault="00696178" w:rsidP="00696178">
            <w:pPr>
              <w:pStyle w:val="Default"/>
              <w:numPr>
                <w:ilvl w:val="0"/>
                <w:numId w:val="13"/>
              </w:numPr>
              <w:rPr>
                <w:lang w:val="fr-FR"/>
              </w:rPr>
            </w:pPr>
            <w:r w:rsidRPr="00696178">
              <w:rPr>
                <w:color w:val="auto"/>
                <w:sz w:val="20"/>
                <w:szCs w:val="20"/>
              </w:rPr>
              <w:t>Arrêté du Gouvernement de la Communauté française du 17 décembre 2014 définissant le profil de formation du·de la « Maçon / Maçonne »</w:t>
            </w:r>
          </w:p>
          <w:p w14:paraId="5F2D79F5" w14:textId="16BECE44" w:rsidR="009A6914" w:rsidRDefault="003C665A" w:rsidP="00696178">
            <w:pPr>
              <w:pStyle w:val="Default"/>
              <w:numPr>
                <w:ilvl w:val="0"/>
                <w:numId w:val="13"/>
              </w:numPr>
              <w:rPr>
                <w:lang w:val="fr-FR"/>
              </w:rPr>
            </w:pPr>
            <w:r w:rsidRPr="00696178">
              <w:rPr>
                <w:sz w:val="20"/>
                <w:szCs w:val="20"/>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w:t>
            </w:r>
            <w:r w:rsidR="00696178" w:rsidRPr="00696178">
              <w:rPr>
                <w:sz w:val="20"/>
                <w:szCs w:val="20"/>
              </w:rPr>
              <w:t>e promotion sociale (article 2)</w:t>
            </w: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1C7D48" w14:paraId="5F2D79F9" w14:textId="77777777" w:rsidTr="00696178">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1C7D48" w14:paraId="5F2D79FB" w14:textId="77777777" w:rsidTr="00696178">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696178" w:rsidRPr="001C7D48" w14:paraId="5F2D79FF" w14:textId="77777777" w:rsidTr="00696178">
        <w:trPr>
          <w:cantSplit/>
          <w:trHeight w:val="20"/>
        </w:trPr>
        <w:tc>
          <w:tcPr>
            <w:tcW w:w="3552" w:type="dxa"/>
            <w:tcBorders>
              <w:top w:val="double" w:sz="4" w:space="0" w:color="auto"/>
              <w:bottom w:val="double" w:sz="4" w:space="0" w:color="auto"/>
              <w:right w:val="double" w:sz="4" w:space="0" w:color="auto"/>
            </w:tcBorders>
          </w:tcPr>
          <w:p w14:paraId="5F2D79FC" w14:textId="39950820" w:rsidR="00696178" w:rsidRPr="00696178" w:rsidRDefault="00696178" w:rsidP="00696178">
            <w:pPr>
              <w:spacing w:before="20" w:after="20"/>
              <w:jc w:val="center"/>
              <w:rPr>
                <w:rFonts w:ascii="Arial" w:hAnsi="Arial"/>
                <w:b/>
                <w:lang w:val="fr-FR"/>
              </w:rPr>
            </w:pPr>
            <w:r w:rsidRPr="00696178">
              <w:rPr>
                <w:rFonts w:ascii="Arial" w:hAnsi="Arial"/>
                <w:b/>
              </w:rPr>
              <w:t xml:space="preserve">Description de </w:t>
            </w:r>
            <w:proofErr w:type="spellStart"/>
            <w:r w:rsidRPr="00696178">
              <w:rPr>
                <w:rFonts w:ascii="Arial" w:hAnsi="Arial"/>
                <w:b/>
              </w:rPr>
              <w:t>l’enseignement</w:t>
            </w:r>
            <w:proofErr w:type="spellEnd"/>
            <w:r w:rsidRPr="00696178">
              <w:rPr>
                <w:rFonts w:ascii="Arial" w:hAnsi="Arial"/>
                <w:b/>
              </w:rPr>
              <w:t xml:space="preserve"> / formation </w:t>
            </w:r>
            <w:proofErr w:type="spellStart"/>
            <w:r w:rsidRPr="00696178">
              <w:rPr>
                <w:rFonts w:ascii="Arial" w:hAnsi="Arial"/>
                <w:b/>
              </w:rPr>
              <w:t>professionnel</w:t>
            </w:r>
            <w:proofErr w:type="spellEnd"/>
            <w:r w:rsidRPr="00696178">
              <w:rPr>
                <w:rFonts w:ascii="Arial" w:hAnsi="Arial"/>
                <w:b/>
              </w:rPr>
              <w:t xml:space="preserve">(le) </w:t>
            </w:r>
            <w:proofErr w:type="spellStart"/>
            <w:r w:rsidRPr="00696178">
              <w:rPr>
                <w:rFonts w:ascii="Arial" w:hAnsi="Arial"/>
                <w:b/>
              </w:rPr>
              <w:t>suivi</w:t>
            </w:r>
            <w:proofErr w:type="spellEnd"/>
            <w:r w:rsidRPr="00696178">
              <w:rPr>
                <w:rFonts w:ascii="Arial" w:hAnsi="Arial"/>
                <w:b/>
              </w:rPr>
              <w:t>(e)</w:t>
            </w:r>
          </w:p>
        </w:tc>
        <w:tc>
          <w:tcPr>
            <w:tcW w:w="3480" w:type="dxa"/>
            <w:tcBorders>
              <w:top w:val="double" w:sz="4" w:space="0" w:color="auto"/>
              <w:left w:val="double" w:sz="4" w:space="0" w:color="auto"/>
              <w:bottom w:val="double" w:sz="4" w:space="0" w:color="auto"/>
              <w:right w:val="double" w:sz="4" w:space="0" w:color="auto"/>
            </w:tcBorders>
          </w:tcPr>
          <w:p w14:paraId="5F2D79FD" w14:textId="4310A9FD" w:rsidR="00696178" w:rsidRPr="00696178" w:rsidRDefault="00696178" w:rsidP="00696178">
            <w:pPr>
              <w:spacing w:before="20" w:after="20"/>
              <w:jc w:val="center"/>
              <w:rPr>
                <w:rFonts w:ascii="Arial" w:hAnsi="Arial"/>
                <w:b/>
                <w:lang w:val="fr-FR"/>
              </w:rPr>
            </w:pPr>
            <w:r w:rsidRPr="00696178">
              <w:rPr>
                <w:rFonts w:ascii="Arial" w:hAnsi="Arial"/>
                <w:b/>
              </w:rPr>
              <w:t xml:space="preserve">Part du volume total de </w:t>
            </w:r>
            <w:proofErr w:type="spellStart"/>
            <w:r w:rsidRPr="00696178">
              <w:rPr>
                <w:rFonts w:ascii="Arial" w:hAnsi="Arial"/>
                <w:b/>
              </w:rPr>
              <w:t>l’enseignement</w:t>
            </w:r>
            <w:proofErr w:type="spellEnd"/>
            <w:r w:rsidRPr="00696178">
              <w:rPr>
                <w:rFonts w:ascii="Arial" w:hAnsi="Arial"/>
                <w:b/>
              </w:rPr>
              <w:t xml:space="preserve"> / formation (%)</w:t>
            </w:r>
          </w:p>
        </w:tc>
        <w:tc>
          <w:tcPr>
            <w:tcW w:w="3318" w:type="dxa"/>
            <w:tcBorders>
              <w:top w:val="double" w:sz="4" w:space="0" w:color="auto"/>
              <w:left w:val="double" w:sz="4" w:space="0" w:color="auto"/>
              <w:bottom w:val="double" w:sz="4" w:space="0" w:color="auto"/>
            </w:tcBorders>
          </w:tcPr>
          <w:p w14:paraId="5F2D79FE" w14:textId="1382871D" w:rsidR="00696178" w:rsidRPr="00696178" w:rsidRDefault="00696178" w:rsidP="00696178">
            <w:pPr>
              <w:spacing w:before="20" w:after="20"/>
              <w:jc w:val="center"/>
              <w:rPr>
                <w:rFonts w:ascii="Arial" w:hAnsi="Arial"/>
                <w:b/>
                <w:lang w:val="fr-FR"/>
              </w:rPr>
            </w:pPr>
            <w:proofErr w:type="spellStart"/>
            <w:r w:rsidRPr="00696178">
              <w:rPr>
                <w:rFonts w:ascii="Arial" w:hAnsi="Arial"/>
                <w:b/>
              </w:rPr>
              <w:t>Durée</w:t>
            </w:r>
            <w:proofErr w:type="spellEnd"/>
            <w:r w:rsidRPr="00696178">
              <w:rPr>
                <w:rFonts w:ascii="Arial" w:hAnsi="Arial"/>
                <w:b/>
              </w:rPr>
              <w:t xml:space="preserve"> (</w:t>
            </w:r>
            <w:proofErr w:type="spellStart"/>
            <w:r w:rsidRPr="00696178">
              <w:rPr>
                <w:rFonts w:ascii="Arial" w:hAnsi="Arial"/>
                <w:b/>
              </w:rPr>
              <w:t>heures</w:t>
            </w:r>
            <w:proofErr w:type="spellEnd"/>
            <w:r w:rsidRPr="00696178">
              <w:rPr>
                <w:rFonts w:ascii="Arial" w:hAnsi="Arial"/>
                <w:b/>
              </w:rPr>
              <w:t>/</w:t>
            </w:r>
            <w:proofErr w:type="spellStart"/>
            <w:r w:rsidRPr="00696178">
              <w:rPr>
                <w:rFonts w:ascii="Arial" w:hAnsi="Arial"/>
                <w:b/>
              </w:rPr>
              <w:t>semaines</w:t>
            </w:r>
            <w:proofErr w:type="spellEnd"/>
            <w:r w:rsidRPr="00696178">
              <w:rPr>
                <w:rFonts w:ascii="Arial" w:hAnsi="Arial"/>
                <w:b/>
              </w:rPr>
              <w:t>/</w:t>
            </w:r>
            <w:proofErr w:type="spellStart"/>
            <w:r w:rsidRPr="00696178">
              <w:rPr>
                <w:rFonts w:ascii="Arial" w:hAnsi="Arial"/>
                <w:b/>
              </w:rPr>
              <w:t>mois</w:t>
            </w:r>
            <w:proofErr w:type="spellEnd"/>
            <w:r w:rsidRPr="00696178">
              <w:rPr>
                <w:rFonts w:ascii="Arial" w:hAnsi="Arial"/>
                <w:b/>
              </w:rPr>
              <w:t>/</w:t>
            </w:r>
            <w:proofErr w:type="spellStart"/>
            <w:r w:rsidRPr="00696178">
              <w:rPr>
                <w:rFonts w:ascii="Arial" w:hAnsi="Arial"/>
                <w:b/>
              </w:rPr>
              <w:t>années</w:t>
            </w:r>
            <w:proofErr w:type="spellEnd"/>
            <w:r w:rsidRPr="00696178">
              <w:rPr>
                <w:rFonts w:ascii="Arial" w:hAnsi="Arial"/>
                <w:b/>
              </w:rPr>
              <w:t>)</w:t>
            </w:r>
          </w:p>
        </w:tc>
      </w:tr>
      <w:tr w:rsidR="00465587" w:rsidRPr="001C7D48" w14:paraId="45EFE991" w14:textId="77777777" w:rsidTr="00696178">
        <w:trPr>
          <w:cantSplit/>
          <w:trHeight w:val="20"/>
        </w:trPr>
        <w:tc>
          <w:tcPr>
            <w:tcW w:w="3552" w:type="dxa"/>
            <w:tcBorders>
              <w:top w:val="double" w:sz="4" w:space="0" w:color="auto"/>
              <w:bottom w:val="double" w:sz="4" w:space="0" w:color="auto"/>
              <w:right w:val="double" w:sz="4" w:space="0" w:color="auto"/>
            </w:tcBorders>
          </w:tcPr>
          <w:p w14:paraId="69463ADA" w14:textId="479C3086" w:rsidR="00465587" w:rsidRPr="00696178" w:rsidRDefault="00465587" w:rsidP="00696178">
            <w:pPr>
              <w:spacing w:before="20" w:after="20"/>
              <w:jc w:val="center"/>
              <w:rPr>
                <w:rFonts w:ascii="Arial" w:hAnsi="Arial"/>
                <w:b/>
              </w:rPr>
            </w:pPr>
            <w:r w:rsidRPr="00C25E91">
              <w:rPr>
                <w:rFonts w:ascii="Arial" w:hAnsi="Arial" w:cs="Arial"/>
                <w:lang w:val="fr-BE"/>
              </w:rPr>
              <w:t>Enseignement secondaire ordinaire</w:t>
            </w:r>
            <w:r w:rsidR="009A15DF">
              <w:rPr>
                <w:rFonts w:ascii="Arial" w:hAnsi="Arial" w:cs="Arial"/>
                <w:lang w:val="fr-BE"/>
              </w:rPr>
              <w:t xml:space="preserve"> en plein exercice </w:t>
            </w:r>
          </w:p>
        </w:tc>
        <w:tc>
          <w:tcPr>
            <w:tcW w:w="3480" w:type="dxa"/>
            <w:tcBorders>
              <w:top w:val="double" w:sz="4" w:space="0" w:color="auto"/>
              <w:left w:val="double" w:sz="4" w:space="0" w:color="auto"/>
              <w:bottom w:val="double" w:sz="4" w:space="0" w:color="auto"/>
              <w:right w:val="double" w:sz="4" w:space="0" w:color="auto"/>
            </w:tcBorders>
          </w:tcPr>
          <w:p w14:paraId="464CBAED" w14:textId="5BE453FE" w:rsidR="00465587" w:rsidRPr="00696178" w:rsidRDefault="00465587" w:rsidP="00696178">
            <w:pPr>
              <w:spacing w:before="20" w:after="20"/>
              <w:jc w:val="center"/>
              <w:rPr>
                <w:rFonts w:ascii="Arial" w:hAnsi="Arial"/>
                <w:b/>
              </w:rPr>
            </w:pPr>
            <w:r>
              <w:rPr>
                <w:rFonts w:ascii="Arial" w:hAnsi="Arial"/>
              </w:rPr>
              <w:t>100 %</w:t>
            </w:r>
          </w:p>
        </w:tc>
        <w:tc>
          <w:tcPr>
            <w:tcW w:w="3318" w:type="dxa"/>
            <w:tcBorders>
              <w:top w:val="double" w:sz="4" w:space="0" w:color="auto"/>
              <w:left w:val="double" w:sz="4" w:space="0" w:color="auto"/>
              <w:bottom w:val="double" w:sz="4" w:space="0" w:color="auto"/>
            </w:tcBorders>
          </w:tcPr>
          <w:p w14:paraId="08ABE7FF" w14:textId="405AE590" w:rsidR="00465587" w:rsidRPr="00696178" w:rsidRDefault="00465587" w:rsidP="00696178">
            <w:pPr>
              <w:spacing w:before="20" w:after="20"/>
              <w:jc w:val="center"/>
              <w:rPr>
                <w:rFonts w:ascii="Arial" w:hAnsi="Arial"/>
                <w:b/>
              </w:rPr>
            </w:pPr>
            <w:r>
              <w:rPr>
                <w:rFonts w:ascii="Arial" w:hAnsi="Arial"/>
              </w:rPr>
              <w:t>3</w:t>
            </w:r>
            <w:r w:rsidRPr="00C25E91">
              <w:rPr>
                <w:rFonts w:ascii="Arial" w:hAnsi="Arial"/>
              </w:rPr>
              <w:t xml:space="preserve"> </w:t>
            </w:r>
            <w:proofErr w:type="spellStart"/>
            <w:r w:rsidRPr="00C25E91">
              <w:rPr>
                <w:rFonts w:ascii="Arial" w:hAnsi="Arial"/>
              </w:rPr>
              <w:t>an</w:t>
            </w:r>
            <w:r>
              <w:rPr>
                <w:rFonts w:ascii="Arial" w:hAnsi="Arial"/>
              </w:rPr>
              <w:t>s</w:t>
            </w:r>
            <w:proofErr w:type="spellEnd"/>
          </w:p>
        </w:tc>
      </w:tr>
      <w:tr w:rsidR="00696178" w14:paraId="5F2D7A03" w14:textId="77777777" w:rsidTr="00696178">
        <w:trPr>
          <w:cantSplit/>
          <w:trHeight w:val="323"/>
        </w:trPr>
        <w:tc>
          <w:tcPr>
            <w:tcW w:w="3552" w:type="dxa"/>
            <w:tcBorders>
              <w:top w:val="double" w:sz="4" w:space="0" w:color="auto"/>
              <w:bottom w:val="double" w:sz="4" w:space="0" w:color="auto"/>
              <w:right w:val="double" w:sz="4" w:space="0" w:color="auto"/>
            </w:tcBorders>
          </w:tcPr>
          <w:p w14:paraId="5F2D7A00" w14:textId="31A717DD" w:rsidR="00696178" w:rsidRPr="00696178" w:rsidRDefault="00696178" w:rsidP="00465587">
            <w:pPr>
              <w:spacing w:before="20" w:after="20"/>
              <w:jc w:val="center"/>
              <w:rPr>
                <w:rFonts w:ascii="Arial" w:hAnsi="Arial"/>
                <w:lang w:val="fr-FR"/>
              </w:rPr>
            </w:pPr>
            <w:r w:rsidRPr="00696178">
              <w:rPr>
                <w:rFonts w:ascii="Arial" w:hAnsi="Arial" w:cs="Arial"/>
                <w:lang w:val="fr-BE"/>
              </w:rPr>
              <w:t>Enseignement secondaire ordinaire en alternance (art. 4</w:t>
            </w:r>
            <w:r w:rsidR="00465587">
              <w:rPr>
                <w:rFonts w:ascii="Arial" w:hAnsi="Arial" w:cs="Arial"/>
                <w:lang w:val="fr-BE"/>
              </w:rPr>
              <w:t>9</w:t>
            </w:r>
            <w:r w:rsidRPr="00696178">
              <w:rPr>
                <w:rFonts w:ascii="Arial" w:hAnsi="Arial" w:cs="Arial"/>
                <w:lang w:val="fr-BE"/>
              </w:rPr>
              <w:t>)</w:t>
            </w:r>
          </w:p>
        </w:tc>
        <w:tc>
          <w:tcPr>
            <w:tcW w:w="3480" w:type="dxa"/>
            <w:tcBorders>
              <w:top w:val="double" w:sz="4" w:space="0" w:color="auto"/>
              <w:left w:val="double" w:sz="4" w:space="0" w:color="auto"/>
              <w:bottom w:val="double" w:sz="4" w:space="0" w:color="auto"/>
              <w:right w:val="double" w:sz="4" w:space="0" w:color="auto"/>
            </w:tcBorders>
          </w:tcPr>
          <w:p w14:paraId="343E7192" w14:textId="77777777" w:rsidR="00696178" w:rsidRPr="00696178" w:rsidRDefault="00696178" w:rsidP="00696178">
            <w:pPr>
              <w:spacing w:before="20" w:after="20"/>
              <w:jc w:val="center"/>
              <w:rPr>
                <w:rFonts w:ascii="Arial" w:hAnsi="Arial"/>
              </w:rPr>
            </w:pPr>
            <w:r w:rsidRPr="00696178">
              <w:rPr>
                <w:rFonts w:ascii="Arial" w:hAnsi="Arial"/>
              </w:rPr>
              <w:t xml:space="preserve">40 % </w:t>
            </w:r>
            <w:proofErr w:type="spellStart"/>
            <w:r w:rsidRPr="00696178">
              <w:rPr>
                <w:rFonts w:ascii="Arial" w:hAnsi="Arial"/>
              </w:rPr>
              <w:t>en</w:t>
            </w:r>
            <w:proofErr w:type="spellEnd"/>
            <w:r w:rsidRPr="00696178">
              <w:rPr>
                <w:rFonts w:ascii="Arial" w:hAnsi="Arial"/>
              </w:rPr>
              <w:t xml:space="preserve"> </w:t>
            </w:r>
            <w:proofErr w:type="spellStart"/>
            <w:r w:rsidRPr="00696178">
              <w:rPr>
                <w:rFonts w:ascii="Arial" w:hAnsi="Arial"/>
              </w:rPr>
              <w:t>école</w:t>
            </w:r>
            <w:proofErr w:type="spellEnd"/>
          </w:p>
          <w:p w14:paraId="5F2D7A01" w14:textId="5A97CEC5" w:rsidR="00696178" w:rsidRPr="00696178" w:rsidRDefault="00696178" w:rsidP="00696178">
            <w:pPr>
              <w:spacing w:before="20" w:after="20"/>
              <w:jc w:val="center"/>
              <w:rPr>
                <w:rFonts w:ascii="Arial" w:hAnsi="Arial"/>
                <w:lang w:val="fr-FR"/>
              </w:rPr>
            </w:pPr>
            <w:r w:rsidRPr="00696178">
              <w:rPr>
                <w:rFonts w:ascii="Arial" w:hAnsi="Arial"/>
              </w:rPr>
              <w:t xml:space="preserve">60 % </w:t>
            </w:r>
            <w:proofErr w:type="spellStart"/>
            <w:r w:rsidRPr="00696178">
              <w:rPr>
                <w:rFonts w:ascii="Arial" w:hAnsi="Arial"/>
              </w:rPr>
              <w:t>en</w:t>
            </w:r>
            <w:proofErr w:type="spellEnd"/>
            <w:r w:rsidRPr="00696178">
              <w:rPr>
                <w:rFonts w:ascii="Arial" w:hAnsi="Arial"/>
              </w:rPr>
              <w:t xml:space="preserve"> </w:t>
            </w:r>
            <w:proofErr w:type="spellStart"/>
            <w:r w:rsidRPr="00696178">
              <w:rPr>
                <w:rFonts w:ascii="Arial" w:hAnsi="Arial"/>
              </w:rPr>
              <w:t>entreprise</w:t>
            </w:r>
            <w:proofErr w:type="spellEnd"/>
          </w:p>
        </w:tc>
        <w:tc>
          <w:tcPr>
            <w:tcW w:w="3318" w:type="dxa"/>
            <w:tcBorders>
              <w:top w:val="double" w:sz="4" w:space="0" w:color="auto"/>
              <w:left w:val="double" w:sz="4" w:space="0" w:color="auto"/>
              <w:bottom w:val="double" w:sz="4" w:space="0" w:color="auto"/>
            </w:tcBorders>
          </w:tcPr>
          <w:p w14:paraId="5F2D7A02" w14:textId="2CBEA77A" w:rsidR="00696178" w:rsidRPr="00696178" w:rsidRDefault="00696178" w:rsidP="00696178">
            <w:pPr>
              <w:spacing w:before="20" w:after="20"/>
              <w:jc w:val="center"/>
              <w:rPr>
                <w:rFonts w:ascii="Arial" w:hAnsi="Arial"/>
                <w:lang w:val="fr-FR"/>
              </w:rPr>
            </w:pPr>
            <w:r w:rsidRPr="00696178">
              <w:rPr>
                <w:rFonts w:ascii="Arial" w:hAnsi="Arial"/>
              </w:rPr>
              <w:t xml:space="preserve">3 </w:t>
            </w:r>
            <w:proofErr w:type="spellStart"/>
            <w:r w:rsidRPr="00696178">
              <w:rPr>
                <w:rFonts w:ascii="Arial" w:hAnsi="Arial"/>
              </w:rPr>
              <w:t>ans</w:t>
            </w:r>
            <w:proofErr w:type="spellEnd"/>
            <w:r w:rsidRPr="00696178">
              <w:rPr>
                <w:rFonts w:ascii="Arial" w:hAnsi="Arial"/>
              </w:rPr>
              <w:t xml:space="preserve"> (à titre </w:t>
            </w:r>
            <w:proofErr w:type="spellStart"/>
            <w:r w:rsidRPr="00696178">
              <w:rPr>
                <w:rFonts w:ascii="Arial" w:hAnsi="Arial"/>
              </w:rPr>
              <w:t>indicatif</w:t>
            </w:r>
            <w:proofErr w:type="spellEnd"/>
            <w:r w:rsidRPr="00696178">
              <w:rPr>
                <w:rFonts w:ascii="Arial" w:hAnsi="Arial"/>
              </w:rPr>
              <w:t>)</w:t>
            </w:r>
          </w:p>
        </w:tc>
      </w:tr>
      <w:tr w:rsidR="00696178" w14:paraId="5F2D7A07" w14:textId="77777777" w:rsidTr="00696178">
        <w:trPr>
          <w:cantSplit/>
          <w:trHeight w:val="350"/>
        </w:trPr>
        <w:tc>
          <w:tcPr>
            <w:tcW w:w="3552" w:type="dxa"/>
            <w:tcBorders>
              <w:top w:val="double" w:sz="4" w:space="0" w:color="auto"/>
              <w:bottom w:val="double" w:sz="4" w:space="0" w:color="auto"/>
              <w:right w:val="double" w:sz="4" w:space="0" w:color="auto"/>
            </w:tcBorders>
          </w:tcPr>
          <w:p w14:paraId="5F2D7A04" w14:textId="53897E93" w:rsidR="00696178" w:rsidRPr="00696178" w:rsidRDefault="009A15DF" w:rsidP="00696178">
            <w:pPr>
              <w:spacing w:before="20" w:after="20"/>
              <w:jc w:val="center"/>
              <w:rPr>
                <w:rFonts w:ascii="Arial" w:hAnsi="Arial"/>
                <w:b/>
                <w:lang w:val="fr-FR"/>
              </w:rPr>
            </w:pPr>
            <w:r w:rsidRPr="00696178">
              <w:rPr>
                <w:rFonts w:ascii="Arial" w:hAnsi="Arial"/>
              </w:rPr>
              <w:t xml:space="preserve">Enseignement </w:t>
            </w:r>
            <w:proofErr w:type="spellStart"/>
            <w:r w:rsidRPr="00696178">
              <w:rPr>
                <w:rFonts w:ascii="Arial" w:hAnsi="Arial"/>
              </w:rPr>
              <w:t>spécialisé</w:t>
            </w:r>
            <w:proofErr w:type="spellEnd"/>
            <w:r w:rsidRPr="00696178">
              <w:rPr>
                <w:rFonts w:ascii="Arial" w:hAnsi="Arial"/>
              </w:rPr>
              <w:t xml:space="preserve"> </w:t>
            </w:r>
            <w:proofErr w:type="spellStart"/>
            <w:r w:rsidRPr="00696178">
              <w:rPr>
                <w:rFonts w:ascii="Arial" w:hAnsi="Arial"/>
              </w:rPr>
              <w:t>en</w:t>
            </w:r>
            <w:proofErr w:type="spellEnd"/>
            <w:r w:rsidRPr="00696178">
              <w:rPr>
                <w:rFonts w:ascii="Arial" w:hAnsi="Arial"/>
              </w:rPr>
              <w:t xml:space="preserve"> </w:t>
            </w:r>
            <w:proofErr w:type="spellStart"/>
            <w:r w:rsidRPr="00696178">
              <w:rPr>
                <w:rFonts w:ascii="Arial" w:hAnsi="Arial"/>
              </w:rPr>
              <w:t>plein</w:t>
            </w:r>
            <w:proofErr w:type="spellEnd"/>
            <w:r w:rsidRPr="00696178">
              <w:rPr>
                <w:rFonts w:ascii="Arial" w:hAnsi="Arial"/>
              </w:rPr>
              <w:t xml:space="preserve"> </w:t>
            </w:r>
            <w:proofErr w:type="spellStart"/>
            <w:r w:rsidRPr="00696178">
              <w:rPr>
                <w:rFonts w:ascii="Arial" w:hAnsi="Arial"/>
              </w:rPr>
              <w:t>exercice</w:t>
            </w:r>
            <w:proofErr w:type="spellEnd"/>
            <w:r>
              <w:rPr>
                <w:rFonts w:ascii="Arial" w:hAnsi="Arial"/>
              </w:rPr>
              <w:t xml:space="preserve"> </w:t>
            </w:r>
            <w:r w:rsidRPr="00696178">
              <w:rPr>
                <w:rFonts w:ascii="Arial" w:hAnsi="Arial"/>
              </w:rPr>
              <w:t>(art. 47)</w:t>
            </w:r>
          </w:p>
        </w:tc>
        <w:tc>
          <w:tcPr>
            <w:tcW w:w="3480" w:type="dxa"/>
            <w:tcBorders>
              <w:top w:val="double" w:sz="4" w:space="0" w:color="auto"/>
              <w:left w:val="double" w:sz="4" w:space="0" w:color="auto"/>
              <w:bottom w:val="double" w:sz="4" w:space="0" w:color="auto"/>
              <w:right w:val="double" w:sz="4" w:space="0" w:color="auto"/>
            </w:tcBorders>
          </w:tcPr>
          <w:p w14:paraId="5F2D7A05" w14:textId="55B1FD9E" w:rsidR="00696178" w:rsidRPr="00696178" w:rsidRDefault="009A15DF" w:rsidP="009A15DF">
            <w:pPr>
              <w:spacing w:before="20" w:after="20"/>
              <w:jc w:val="center"/>
              <w:rPr>
                <w:rFonts w:ascii="Arial" w:hAnsi="Arial"/>
                <w:lang w:val="fr-FR"/>
              </w:rPr>
            </w:pPr>
            <w:r>
              <w:rPr>
                <w:rFonts w:ascii="Arial" w:hAnsi="Arial"/>
              </w:rPr>
              <w:t>100 %</w:t>
            </w:r>
          </w:p>
        </w:tc>
        <w:tc>
          <w:tcPr>
            <w:tcW w:w="3318" w:type="dxa"/>
            <w:tcBorders>
              <w:top w:val="double" w:sz="4" w:space="0" w:color="auto"/>
              <w:left w:val="double" w:sz="4" w:space="0" w:color="auto"/>
              <w:bottom w:val="double" w:sz="4" w:space="0" w:color="auto"/>
            </w:tcBorders>
          </w:tcPr>
          <w:p w14:paraId="5F2D7A06" w14:textId="04510148" w:rsidR="00696178" w:rsidRPr="00696178" w:rsidRDefault="00696178" w:rsidP="00696178">
            <w:pPr>
              <w:spacing w:before="20" w:after="20"/>
              <w:jc w:val="center"/>
              <w:rPr>
                <w:rFonts w:ascii="Arial" w:hAnsi="Arial"/>
                <w:lang w:val="fr-FR"/>
              </w:rPr>
            </w:pPr>
            <w:r w:rsidRPr="00696178">
              <w:rPr>
                <w:rFonts w:ascii="Arial" w:hAnsi="Arial"/>
              </w:rPr>
              <w:t xml:space="preserve">3 </w:t>
            </w:r>
            <w:proofErr w:type="spellStart"/>
            <w:r w:rsidRPr="00696178">
              <w:rPr>
                <w:rFonts w:ascii="Arial" w:hAnsi="Arial"/>
              </w:rPr>
              <w:t>ans</w:t>
            </w:r>
            <w:proofErr w:type="spellEnd"/>
            <w:r w:rsidRPr="00696178">
              <w:rPr>
                <w:rFonts w:ascii="Arial" w:hAnsi="Arial"/>
              </w:rPr>
              <w:t xml:space="preserve"> (à titre </w:t>
            </w:r>
            <w:proofErr w:type="spellStart"/>
            <w:r w:rsidRPr="00696178">
              <w:rPr>
                <w:rFonts w:ascii="Arial" w:hAnsi="Arial"/>
              </w:rPr>
              <w:t>indicatif</w:t>
            </w:r>
            <w:proofErr w:type="spellEnd"/>
            <w:r w:rsidRPr="00696178">
              <w:rPr>
                <w:rFonts w:ascii="Arial" w:hAnsi="Arial"/>
              </w:rPr>
              <w:t>)</w:t>
            </w:r>
          </w:p>
        </w:tc>
      </w:tr>
      <w:tr w:rsidR="00696178" w14:paraId="5F2D7A0B" w14:textId="77777777" w:rsidTr="00696178">
        <w:trPr>
          <w:cantSplit/>
          <w:trHeight w:val="350"/>
        </w:trPr>
        <w:tc>
          <w:tcPr>
            <w:tcW w:w="3552" w:type="dxa"/>
            <w:tcBorders>
              <w:top w:val="double" w:sz="4" w:space="0" w:color="auto"/>
              <w:bottom w:val="double" w:sz="4" w:space="0" w:color="auto"/>
              <w:right w:val="double" w:sz="4" w:space="0" w:color="auto"/>
            </w:tcBorders>
          </w:tcPr>
          <w:p w14:paraId="5F2D7A08" w14:textId="0B871402" w:rsidR="00696178" w:rsidRPr="00696178" w:rsidRDefault="00696178" w:rsidP="009A15DF">
            <w:pPr>
              <w:spacing w:before="20" w:after="20"/>
              <w:jc w:val="center"/>
              <w:rPr>
                <w:rFonts w:ascii="Arial" w:hAnsi="Arial"/>
                <w:lang w:val="fr-FR"/>
              </w:rPr>
            </w:pPr>
            <w:r w:rsidRPr="00696178">
              <w:rPr>
                <w:rFonts w:ascii="Arial" w:hAnsi="Arial"/>
              </w:rPr>
              <w:t xml:space="preserve">Enseignement </w:t>
            </w:r>
            <w:proofErr w:type="spellStart"/>
            <w:r w:rsidRPr="00696178">
              <w:rPr>
                <w:rFonts w:ascii="Arial" w:hAnsi="Arial"/>
              </w:rPr>
              <w:t>spécialisé</w:t>
            </w:r>
            <w:proofErr w:type="spellEnd"/>
            <w:r w:rsidRPr="00696178">
              <w:rPr>
                <w:rFonts w:ascii="Arial" w:hAnsi="Arial"/>
              </w:rPr>
              <w:t xml:space="preserve"> </w:t>
            </w:r>
            <w:proofErr w:type="spellStart"/>
            <w:r w:rsidRPr="00696178">
              <w:rPr>
                <w:rFonts w:ascii="Arial" w:hAnsi="Arial"/>
              </w:rPr>
              <w:t>en</w:t>
            </w:r>
            <w:proofErr w:type="spellEnd"/>
            <w:r w:rsidRPr="00696178">
              <w:rPr>
                <w:rFonts w:ascii="Arial" w:hAnsi="Arial"/>
              </w:rPr>
              <w:t xml:space="preserve"> </w:t>
            </w:r>
            <w:r w:rsidR="009A15DF">
              <w:rPr>
                <w:rFonts w:ascii="Arial" w:hAnsi="Arial"/>
              </w:rPr>
              <w:t xml:space="preserve"> </w:t>
            </w:r>
            <w:proofErr w:type="spellStart"/>
            <w:r w:rsidR="009A15DF">
              <w:rPr>
                <w:rFonts w:ascii="Arial" w:hAnsi="Arial"/>
              </w:rPr>
              <w:t>alternance</w:t>
            </w:r>
            <w:proofErr w:type="spellEnd"/>
            <w:r w:rsidR="009A15DF">
              <w:rPr>
                <w:rFonts w:ascii="Arial" w:hAnsi="Arial"/>
              </w:rPr>
              <w:t xml:space="preserve"> </w:t>
            </w:r>
            <w:r w:rsidR="00465587" w:rsidRPr="00696178">
              <w:rPr>
                <w:rFonts w:ascii="Arial" w:hAnsi="Arial"/>
              </w:rPr>
              <w:t>(art. 47)</w:t>
            </w:r>
          </w:p>
        </w:tc>
        <w:tc>
          <w:tcPr>
            <w:tcW w:w="3480" w:type="dxa"/>
            <w:tcBorders>
              <w:top w:val="double" w:sz="4" w:space="0" w:color="auto"/>
              <w:left w:val="double" w:sz="4" w:space="0" w:color="auto"/>
              <w:bottom w:val="double" w:sz="4" w:space="0" w:color="auto"/>
              <w:right w:val="double" w:sz="4" w:space="0" w:color="auto"/>
            </w:tcBorders>
          </w:tcPr>
          <w:p w14:paraId="15EC2AF4" w14:textId="77777777" w:rsidR="009A15DF" w:rsidRPr="00696178" w:rsidRDefault="009A15DF" w:rsidP="009A15DF">
            <w:pPr>
              <w:spacing w:before="20" w:after="20"/>
              <w:jc w:val="center"/>
              <w:rPr>
                <w:rFonts w:ascii="Arial" w:hAnsi="Arial"/>
              </w:rPr>
            </w:pPr>
            <w:r w:rsidRPr="00696178">
              <w:rPr>
                <w:rFonts w:ascii="Arial" w:hAnsi="Arial"/>
              </w:rPr>
              <w:t xml:space="preserve">40 % </w:t>
            </w:r>
            <w:proofErr w:type="spellStart"/>
            <w:r w:rsidRPr="00696178">
              <w:rPr>
                <w:rFonts w:ascii="Arial" w:hAnsi="Arial"/>
              </w:rPr>
              <w:t>en</w:t>
            </w:r>
            <w:proofErr w:type="spellEnd"/>
            <w:r w:rsidRPr="00696178">
              <w:rPr>
                <w:rFonts w:ascii="Arial" w:hAnsi="Arial"/>
              </w:rPr>
              <w:t xml:space="preserve"> </w:t>
            </w:r>
            <w:proofErr w:type="spellStart"/>
            <w:r w:rsidRPr="00696178">
              <w:rPr>
                <w:rFonts w:ascii="Arial" w:hAnsi="Arial"/>
              </w:rPr>
              <w:t>école</w:t>
            </w:r>
            <w:proofErr w:type="spellEnd"/>
          </w:p>
          <w:p w14:paraId="5F2D7A09" w14:textId="20388E83" w:rsidR="00696178" w:rsidRPr="00696178" w:rsidRDefault="009A15DF" w:rsidP="009A15DF">
            <w:pPr>
              <w:spacing w:before="20" w:after="20"/>
              <w:jc w:val="center"/>
              <w:rPr>
                <w:rFonts w:ascii="Arial" w:hAnsi="Arial"/>
                <w:lang w:val="fr-FR"/>
              </w:rPr>
            </w:pPr>
            <w:r w:rsidRPr="00696178">
              <w:rPr>
                <w:rFonts w:ascii="Arial" w:hAnsi="Arial"/>
              </w:rPr>
              <w:t xml:space="preserve">60 % </w:t>
            </w:r>
            <w:proofErr w:type="spellStart"/>
            <w:r w:rsidRPr="00696178">
              <w:rPr>
                <w:rFonts w:ascii="Arial" w:hAnsi="Arial"/>
              </w:rPr>
              <w:t>en</w:t>
            </w:r>
            <w:proofErr w:type="spellEnd"/>
            <w:r w:rsidRPr="00696178">
              <w:rPr>
                <w:rFonts w:ascii="Arial" w:hAnsi="Arial"/>
              </w:rPr>
              <w:t xml:space="preserve"> entreprise</w:t>
            </w:r>
            <w:bookmarkStart w:id="1" w:name="_GoBack"/>
            <w:bookmarkEnd w:id="1"/>
          </w:p>
        </w:tc>
        <w:tc>
          <w:tcPr>
            <w:tcW w:w="3318" w:type="dxa"/>
            <w:tcBorders>
              <w:top w:val="double" w:sz="4" w:space="0" w:color="auto"/>
              <w:left w:val="double" w:sz="4" w:space="0" w:color="auto"/>
              <w:bottom w:val="double" w:sz="4" w:space="0" w:color="auto"/>
            </w:tcBorders>
          </w:tcPr>
          <w:p w14:paraId="5F2D7A0A" w14:textId="46C403C9" w:rsidR="00696178" w:rsidRPr="00696178" w:rsidRDefault="00696178" w:rsidP="00696178">
            <w:pPr>
              <w:spacing w:before="20" w:after="20"/>
              <w:jc w:val="center"/>
              <w:rPr>
                <w:rFonts w:ascii="Arial" w:hAnsi="Arial"/>
                <w:lang w:val="fr-FR"/>
              </w:rPr>
            </w:pPr>
            <w:r w:rsidRPr="00696178">
              <w:rPr>
                <w:rFonts w:ascii="Arial" w:hAnsi="Arial"/>
              </w:rPr>
              <w:t xml:space="preserve">3 </w:t>
            </w:r>
            <w:proofErr w:type="spellStart"/>
            <w:r w:rsidRPr="00696178">
              <w:rPr>
                <w:rFonts w:ascii="Arial" w:hAnsi="Arial"/>
              </w:rPr>
              <w:t>ans</w:t>
            </w:r>
            <w:proofErr w:type="spellEnd"/>
            <w:r w:rsidRPr="00696178">
              <w:rPr>
                <w:rFonts w:ascii="Arial" w:hAnsi="Arial"/>
              </w:rPr>
              <w:t xml:space="preserve"> (à titre </w:t>
            </w:r>
            <w:proofErr w:type="spellStart"/>
            <w:r w:rsidRPr="00696178">
              <w:rPr>
                <w:rFonts w:ascii="Arial" w:hAnsi="Arial"/>
              </w:rPr>
              <w:t>indicatif</w:t>
            </w:r>
            <w:proofErr w:type="spellEnd"/>
            <w:r w:rsidRPr="00696178">
              <w:rPr>
                <w:rFonts w:ascii="Arial" w:hAnsi="Arial"/>
              </w:rPr>
              <w:t>)</w:t>
            </w:r>
          </w:p>
        </w:tc>
      </w:tr>
      <w:tr w:rsidR="00696178" w14:paraId="5F2D7A0E" w14:textId="77777777" w:rsidTr="00696178">
        <w:trPr>
          <w:cantSplit/>
          <w:trHeight w:val="320"/>
        </w:trPr>
        <w:tc>
          <w:tcPr>
            <w:tcW w:w="7032" w:type="dxa"/>
            <w:gridSpan w:val="2"/>
            <w:tcBorders>
              <w:top w:val="double" w:sz="4" w:space="0" w:color="auto"/>
              <w:bottom w:val="double" w:sz="4" w:space="0" w:color="auto"/>
              <w:right w:val="double" w:sz="4" w:space="0" w:color="auto"/>
            </w:tcBorders>
          </w:tcPr>
          <w:p w14:paraId="5F2D7A0C" w14:textId="60A29AF8" w:rsidR="00696178" w:rsidRPr="00696178" w:rsidRDefault="00696178" w:rsidP="00696178">
            <w:pPr>
              <w:widowControl w:val="0"/>
              <w:autoSpaceDE w:val="0"/>
              <w:autoSpaceDN w:val="0"/>
              <w:spacing w:before="20" w:after="20"/>
              <w:jc w:val="both"/>
              <w:rPr>
                <w:rFonts w:ascii="Arial" w:hAnsi="Arial"/>
                <w:b/>
                <w:lang w:val="fr-FR"/>
              </w:rPr>
            </w:pPr>
            <w:r w:rsidRPr="00696178">
              <w:rPr>
                <w:rFonts w:ascii="Arial" w:eastAsia="Calibri" w:hAnsi="Arial" w:cs="Calibri"/>
                <w:b/>
                <w:lang w:val="fr-FR" w:eastAsia="fr-FR" w:bidi="fr-FR"/>
              </w:rPr>
              <w:t>Durée totale de l’enseignement / de la formation conduisant au certificat/titre/diplôme</w:t>
            </w:r>
          </w:p>
        </w:tc>
        <w:tc>
          <w:tcPr>
            <w:tcW w:w="3318" w:type="dxa"/>
            <w:tcBorders>
              <w:top w:val="double" w:sz="4" w:space="0" w:color="auto"/>
              <w:left w:val="double" w:sz="4" w:space="0" w:color="auto"/>
              <w:bottom w:val="double" w:sz="4" w:space="0" w:color="auto"/>
            </w:tcBorders>
          </w:tcPr>
          <w:p w14:paraId="5F2D7A0D" w14:textId="3A80DF9E" w:rsidR="00696178" w:rsidRPr="00696178" w:rsidRDefault="00696178" w:rsidP="00696178">
            <w:pPr>
              <w:spacing w:before="20" w:after="20"/>
              <w:jc w:val="center"/>
              <w:rPr>
                <w:rFonts w:ascii="Arial" w:hAnsi="Arial"/>
                <w:lang w:val="fr-FR"/>
              </w:rPr>
            </w:pPr>
            <w:r w:rsidRPr="00696178">
              <w:rPr>
                <w:rFonts w:ascii="Arial" w:hAnsi="Arial"/>
              </w:rPr>
              <w:t xml:space="preserve">3 </w:t>
            </w:r>
            <w:proofErr w:type="spellStart"/>
            <w:r w:rsidRPr="00696178">
              <w:rPr>
                <w:rFonts w:ascii="Arial" w:hAnsi="Arial"/>
              </w:rPr>
              <w:t>ans</w:t>
            </w:r>
            <w:proofErr w:type="spellEnd"/>
            <w:r w:rsidRPr="00696178">
              <w:rPr>
                <w:rFonts w:ascii="Arial" w:hAnsi="Arial"/>
              </w:rPr>
              <w:t xml:space="preserve"> (à titre </w:t>
            </w:r>
            <w:proofErr w:type="spellStart"/>
            <w:r w:rsidRPr="00696178">
              <w:rPr>
                <w:rFonts w:ascii="Arial" w:hAnsi="Arial"/>
              </w:rPr>
              <w:t>indicatif</w:t>
            </w:r>
            <w:proofErr w:type="spellEnd"/>
            <w:r w:rsidRPr="00696178">
              <w:rPr>
                <w:rFonts w:ascii="Arial" w:hAnsi="Arial"/>
              </w:rPr>
              <w:t>)</w:t>
            </w:r>
          </w:p>
        </w:tc>
      </w:tr>
    </w:tbl>
    <w:p w14:paraId="334FACAE" w14:textId="77777777" w:rsidR="00D92C02" w:rsidRDefault="00D92C02">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rsidRPr="001C7D48" w14:paraId="5F2D7A17" w14:textId="77777777" w:rsidTr="00D92C02">
        <w:trPr>
          <w:trHeight w:val="537"/>
        </w:trPr>
        <w:tc>
          <w:tcPr>
            <w:tcW w:w="10350" w:type="dxa"/>
            <w:tcBorders>
              <w:top w:val="nil"/>
            </w:tcBorders>
          </w:tcPr>
          <w:p w14:paraId="5F2D7A10" w14:textId="4A1F7170" w:rsidR="009A6914" w:rsidRDefault="001633A8">
            <w:pPr>
              <w:spacing w:before="40" w:after="40"/>
              <w:rPr>
                <w:rFonts w:ascii="Arial" w:hAnsi="Arial"/>
                <w:b/>
                <w:lang w:val="fr-FR"/>
              </w:rPr>
            </w:pPr>
            <w:r>
              <w:rPr>
                <w:rFonts w:ascii="Arial" w:hAnsi="Arial"/>
                <w:b/>
                <w:lang w:val="fr-FR"/>
              </w:rPr>
              <w:t>Niveau d’entrée requis</w:t>
            </w:r>
          </w:p>
          <w:p w14:paraId="4C4E2841" w14:textId="77777777" w:rsidR="003B5D5B" w:rsidRDefault="003B5D5B" w:rsidP="003B5D5B">
            <w:pPr>
              <w:spacing w:before="40" w:after="40"/>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6CB601E4" w14:textId="77777777" w:rsidR="00696178" w:rsidRPr="00E410A1" w:rsidRDefault="00696178" w:rsidP="00696178">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1D736CD5" w14:textId="77777777" w:rsidR="00696178" w:rsidRDefault="00696178" w:rsidP="00696178">
            <w:pPr>
              <w:pStyle w:val="TableParagraph"/>
              <w:ind w:left="0" w:right="54" w:hanging="10"/>
              <w:rPr>
                <w:rFonts w:ascii="Arial" w:hAnsi="Arial" w:cs="Arial"/>
                <w:sz w:val="20"/>
                <w:szCs w:val="20"/>
              </w:rPr>
            </w:pPr>
          </w:p>
          <w:p w14:paraId="7022FB85" w14:textId="77777777" w:rsidR="00696178" w:rsidRPr="00E410A1" w:rsidRDefault="00696178" w:rsidP="00696178">
            <w:pPr>
              <w:pStyle w:val="TableParagraph"/>
              <w:ind w:left="0" w:right="54" w:hanging="10"/>
              <w:rPr>
                <w:rFonts w:ascii="Arial" w:hAnsi="Arial" w:cs="Arial"/>
                <w:sz w:val="20"/>
                <w:szCs w:val="20"/>
              </w:rPr>
            </w:pPr>
            <w:r w:rsidRPr="00D92C02">
              <w:rPr>
                <w:rFonts w:ascii="Arial" w:hAnsi="Arial" w:cs="Arial"/>
                <w:b/>
                <w:i/>
                <w:sz w:val="20"/>
                <w:szCs w:val="20"/>
              </w:rPr>
              <w:t>1°</w:t>
            </w:r>
            <w:r w:rsidRPr="00E410A1">
              <w:rPr>
                <w:rFonts w:ascii="Arial" w:hAnsi="Arial" w:cs="Arial"/>
                <w:sz w:val="20"/>
                <w:szCs w:val="20"/>
              </w:rPr>
              <w:t xml:space="preserve">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7D176A4C" w14:textId="12A064A2" w:rsidR="00696178" w:rsidRPr="00E410A1" w:rsidRDefault="00696178" w:rsidP="00696178">
            <w:pPr>
              <w:pStyle w:val="TableParagraph"/>
              <w:ind w:left="0" w:right="638"/>
              <w:rPr>
                <w:rFonts w:ascii="Arial" w:hAnsi="Arial" w:cs="Arial"/>
                <w:sz w:val="20"/>
                <w:szCs w:val="20"/>
              </w:rPr>
            </w:pPr>
            <w:r w:rsidRPr="00D92C02">
              <w:rPr>
                <w:rFonts w:ascii="Arial" w:hAnsi="Arial" w:cs="Arial"/>
                <w:b/>
                <w:i/>
                <w:sz w:val="20"/>
                <w:szCs w:val="20"/>
              </w:rPr>
              <w:t>2°</w:t>
            </w:r>
            <w:r w:rsidRPr="00E410A1">
              <w:rPr>
                <w:rFonts w:ascii="Arial" w:hAnsi="Arial" w:cs="Arial"/>
                <w:sz w:val="20"/>
                <w:szCs w:val="20"/>
              </w:rPr>
              <w:t xml:space="preserve"> les jeunes âgés de plus de 18 ans et de moins de 21 ans au 31 décembre sous réserve d'avoir conclu soit :</w:t>
            </w:r>
            <w:r w:rsidR="00D92C02">
              <w:rPr>
                <w:rFonts w:ascii="Arial" w:hAnsi="Arial" w:cs="Arial"/>
                <w:sz w:val="20"/>
                <w:szCs w:val="20"/>
              </w:rPr>
              <w:t xml:space="preserve"> </w:t>
            </w:r>
          </w:p>
          <w:p w14:paraId="0655F207"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 contrat d’alternance; </w:t>
            </w:r>
          </w:p>
          <w:p w14:paraId="2A32B94E"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76FBB91A"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une convention emploi formation; </w:t>
            </w:r>
          </w:p>
          <w:p w14:paraId="31F91D7F"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79679EEC" w14:textId="77777777" w:rsidR="00696178" w:rsidRPr="00E410A1" w:rsidRDefault="00696178" w:rsidP="00696178">
            <w:pPr>
              <w:pStyle w:val="TableParagraph"/>
              <w:ind w:left="0" w:right="292"/>
              <w:rPr>
                <w:rFonts w:ascii="Arial" w:hAnsi="Arial" w:cs="Arial"/>
                <w:sz w:val="20"/>
                <w:szCs w:val="20"/>
              </w:rPr>
            </w:pPr>
            <w:r w:rsidRPr="00D92C02">
              <w:rPr>
                <w:rFonts w:ascii="Arial" w:hAnsi="Arial" w:cs="Arial"/>
                <w:b/>
                <w:i/>
                <w:sz w:val="20"/>
                <w:szCs w:val="20"/>
              </w:rPr>
              <w:t>3°</w:t>
            </w:r>
            <w:r w:rsidRPr="00E410A1">
              <w:rPr>
                <w:rFonts w:ascii="Arial" w:hAnsi="Arial" w:cs="Arial"/>
                <w:sz w:val="20"/>
                <w:szCs w:val="20"/>
              </w:rPr>
              <w:t xml:space="preserve"> les jeunes âgés de plus de 21 ans et de moins de 25 ans au 31 décembre, bénéficiant de l'enseignement secondaire en alternance depuis le 1er octobre de l'année où ils atteignent l'âge de 21 ans, sous réserve d'avoir conclu soit :</w:t>
            </w:r>
          </w:p>
          <w:p w14:paraId="1748C271"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 contrat d’alternance ; </w:t>
            </w:r>
          </w:p>
          <w:p w14:paraId="5D582285"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19312E5F"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0ECCB520" w14:textId="77777777" w:rsidR="00696178" w:rsidRPr="00E410A1" w:rsidRDefault="00696178" w:rsidP="00696178">
            <w:pPr>
              <w:pStyle w:val="TableParagraph"/>
              <w:numPr>
                <w:ilvl w:val="0"/>
                <w:numId w:val="16"/>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5E4D5275" w14:textId="77777777" w:rsidR="00696178" w:rsidRPr="00E410A1" w:rsidRDefault="00696178" w:rsidP="00696178">
            <w:pPr>
              <w:pStyle w:val="TableParagraph"/>
              <w:ind w:left="0" w:right="1258"/>
              <w:rPr>
                <w:rFonts w:ascii="Arial" w:hAnsi="Arial" w:cs="Arial"/>
                <w:sz w:val="20"/>
                <w:szCs w:val="20"/>
              </w:rPr>
            </w:pPr>
            <w:r w:rsidRPr="00D92C02">
              <w:rPr>
                <w:rFonts w:ascii="Arial" w:hAnsi="Arial" w:cs="Arial"/>
                <w:b/>
                <w:i/>
                <w:sz w:val="20"/>
                <w:szCs w:val="20"/>
              </w:rPr>
              <w:t>4°</w:t>
            </w:r>
            <w:r w:rsidRPr="00E410A1">
              <w:rPr>
                <w:rFonts w:ascii="Arial" w:hAnsi="Arial" w:cs="Arial"/>
                <w:sz w:val="20"/>
                <w:szCs w:val="20"/>
              </w:rPr>
              <w:t xml:space="preserve"> les jeunes âgés de plus de 21 ans et de moins de 25 ans au 31 décembre, inscrits dans l'enseignement de plein exercice, sous réserve d'avoir conclu soit :</w:t>
            </w:r>
          </w:p>
          <w:p w14:paraId="5761376E"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un contrat d’alternance ;</w:t>
            </w:r>
          </w:p>
          <w:p w14:paraId="47986A80"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3D3A8DC9"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14:paraId="0A5E3755" w14:textId="77777777" w:rsidR="00696178" w:rsidRPr="00E410A1" w:rsidRDefault="00696178" w:rsidP="00696178">
            <w:pPr>
              <w:pStyle w:val="Paragraphedeliste"/>
              <w:numPr>
                <w:ilvl w:val="0"/>
                <w:numId w:val="16"/>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5B7D6D27" w14:textId="77777777" w:rsidR="00696178" w:rsidRPr="00E410A1" w:rsidRDefault="00696178" w:rsidP="00696178">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7A0EF3B2" w14:textId="77777777" w:rsidR="00696178" w:rsidRPr="00E410A1" w:rsidRDefault="00696178" w:rsidP="00696178">
            <w:pPr>
              <w:pStyle w:val="Paragraphedeliste"/>
              <w:numPr>
                <w:ilvl w:val="0"/>
                <w:numId w:val="17"/>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2AA7F152" w14:textId="77777777" w:rsidR="00696178" w:rsidRPr="00E410A1" w:rsidRDefault="00696178" w:rsidP="00696178">
            <w:pPr>
              <w:pStyle w:val="Paragraphedeliste"/>
              <w:numPr>
                <w:ilvl w:val="0"/>
                <w:numId w:val="17"/>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07E1A1CC" w14:textId="77777777" w:rsidR="00696178" w:rsidRPr="00E410A1" w:rsidRDefault="00696178" w:rsidP="00696178">
            <w:pPr>
              <w:pStyle w:val="Paragraphedeliste"/>
              <w:numPr>
                <w:ilvl w:val="0"/>
                <w:numId w:val="17"/>
              </w:numPr>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14:paraId="481831EF" w14:textId="77777777" w:rsidR="00696178" w:rsidRPr="004F39FC" w:rsidRDefault="00696178" w:rsidP="00696178">
            <w:pPr>
              <w:pStyle w:val="TableParagraph"/>
              <w:ind w:right="105"/>
              <w:rPr>
                <w:rFonts w:ascii="Arial" w:hAnsi="Arial" w:cs="Arial"/>
                <w:sz w:val="20"/>
                <w:szCs w:val="20"/>
              </w:rPr>
            </w:pPr>
            <w:r w:rsidRPr="004F39FC">
              <w:rPr>
                <w:rFonts w:ascii="Arial" w:hAnsi="Arial" w:cs="Arial"/>
                <w:sz w:val="20"/>
                <w:szCs w:val="20"/>
              </w:rPr>
              <w:t>Les candidats qui n'ont obtenu aucun de ces certificats ne peuvent être admis comme élèves réguliers que dans le deuxième degré de l'enseignement secondaire professionnel.</w:t>
            </w:r>
          </w:p>
          <w:p w14:paraId="39E295F3" w14:textId="77777777" w:rsidR="00696178" w:rsidRPr="004F39FC" w:rsidRDefault="00696178" w:rsidP="00696178">
            <w:pPr>
              <w:pStyle w:val="TableParagraph"/>
              <w:ind w:right="105"/>
              <w:rPr>
                <w:rFonts w:ascii="Arial" w:hAnsi="Arial" w:cs="Arial"/>
                <w:sz w:val="20"/>
                <w:szCs w:val="20"/>
              </w:rPr>
            </w:pPr>
            <w:r w:rsidRPr="004F39FC">
              <w:rPr>
                <w:rFonts w:ascii="Arial" w:hAnsi="Arial" w:cs="Arial"/>
                <w:sz w:val="20"/>
                <w:szCs w:val="20"/>
              </w:rPr>
              <w:t>Les conditions d’âge (sauf pour les élèves mineures qui ne sont pas concernés) et de contrat/conventions sont les mêmes que pour le 2</w:t>
            </w:r>
            <w:r w:rsidRPr="004F39FC">
              <w:rPr>
                <w:rFonts w:ascii="Arial" w:hAnsi="Arial" w:cs="Arial"/>
                <w:sz w:val="20"/>
                <w:szCs w:val="20"/>
                <w:vertAlign w:val="superscript"/>
              </w:rPr>
              <w:t>e</w:t>
            </w:r>
            <w:r w:rsidRPr="004F39FC">
              <w:rPr>
                <w:rFonts w:ascii="Arial" w:hAnsi="Arial" w:cs="Arial"/>
                <w:sz w:val="20"/>
                <w:szCs w:val="20"/>
              </w:rPr>
              <w:t xml:space="preserve"> degré</w:t>
            </w:r>
          </w:p>
          <w:p w14:paraId="36F67235" w14:textId="77777777" w:rsidR="00696178" w:rsidRPr="00696178" w:rsidRDefault="00696178" w:rsidP="00696178">
            <w:pPr>
              <w:spacing w:before="40" w:after="40"/>
              <w:jc w:val="both"/>
              <w:rPr>
                <w:rFonts w:ascii="Arial" w:hAnsi="Arial" w:cs="Arial"/>
                <w:u w:val="single"/>
                <w:lang w:val="fr-BE"/>
              </w:rPr>
            </w:pPr>
            <w:r w:rsidRPr="00696178">
              <w:rPr>
                <w:rFonts w:ascii="Arial" w:hAnsi="Arial" w:cs="Arial"/>
                <w:u w:val="single"/>
                <w:lang w:val="fr-BE"/>
              </w:rPr>
              <w:t>Pour l’enseignement spécialisé</w:t>
            </w:r>
          </w:p>
          <w:p w14:paraId="2788389E" w14:textId="77777777" w:rsidR="00696178" w:rsidRPr="004F39FC" w:rsidRDefault="00696178" w:rsidP="00696178">
            <w:pPr>
              <w:rPr>
                <w:rFonts w:ascii="Arial" w:hAnsi="Arial" w:cs="Arial"/>
                <w:lang w:val="fr-BE"/>
              </w:rPr>
            </w:pPr>
            <w:r w:rsidRPr="004F39FC">
              <w:rPr>
                <w:rFonts w:ascii="Arial" w:hAnsi="Arial" w:cs="Arial"/>
                <w:lang w:val="fr-BE"/>
              </w:rPr>
              <w:t>L’élève doit :</w:t>
            </w:r>
          </w:p>
          <w:p w14:paraId="2FF0C550" w14:textId="77777777" w:rsidR="00696178" w:rsidRPr="004F39FC" w:rsidRDefault="00696178" w:rsidP="00696178">
            <w:pPr>
              <w:pStyle w:val="Paragraphedeliste"/>
              <w:numPr>
                <w:ilvl w:val="0"/>
                <w:numId w:val="17"/>
              </w:numPr>
              <w:rPr>
                <w:rFonts w:ascii="Arial" w:hAnsi="Arial" w:cs="Arial"/>
                <w:sz w:val="20"/>
                <w:szCs w:val="20"/>
              </w:rPr>
            </w:pPr>
            <w:r w:rsidRPr="004F39FC">
              <w:rPr>
                <w:rFonts w:ascii="Arial" w:hAnsi="Arial" w:cs="Arial"/>
                <w:sz w:val="20"/>
                <w:szCs w:val="20"/>
              </w:rPr>
              <w:t>être inscrit dans l’enseignement secondaire spécialisé ;</w:t>
            </w:r>
          </w:p>
          <w:p w14:paraId="42CE6594" w14:textId="77777777" w:rsidR="00696178" w:rsidRPr="004F39FC" w:rsidRDefault="00696178" w:rsidP="00696178">
            <w:pPr>
              <w:pStyle w:val="Paragraphedeliste"/>
              <w:numPr>
                <w:ilvl w:val="0"/>
                <w:numId w:val="17"/>
              </w:numPr>
              <w:rPr>
                <w:rFonts w:ascii="Arial" w:hAnsi="Arial" w:cs="Arial"/>
                <w:sz w:val="20"/>
                <w:szCs w:val="20"/>
              </w:rPr>
            </w:pPr>
            <w:r w:rsidRPr="004F39FC">
              <w:rPr>
                <w:rFonts w:ascii="Arial" w:hAnsi="Arial" w:cs="Arial"/>
                <w:sz w:val="20"/>
                <w:szCs w:val="20"/>
              </w:rPr>
              <w:t>avoir 15 ans et avoir fréquenté l’enseignement secondaire pendant 2 années ou avoir 16 ans ;</w:t>
            </w:r>
          </w:p>
          <w:p w14:paraId="031BBE9A" w14:textId="77777777" w:rsidR="00696178" w:rsidRPr="004F39FC" w:rsidRDefault="00696178" w:rsidP="00696178">
            <w:pPr>
              <w:pStyle w:val="Paragraphedeliste"/>
              <w:numPr>
                <w:ilvl w:val="0"/>
                <w:numId w:val="17"/>
              </w:numPr>
              <w:rPr>
                <w:rFonts w:ascii="Arial" w:hAnsi="Arial" w:cs="Arial"/>
                <w:sz w:val="20"/>
                <w:szCs w:val="20"/>
              </w:rPr>
            </w:pPr>
            <w:r w:rsidRPr="004F39FC">
              <w:rPr>
                <w:rFonts w:ascii="Arial" w:hAnsi="Arial" w:cs="Arial"/>
                <w:sz w:val="20"/>
                <w:szCs w:val="20"/>
              </w:rPr>
              <w:t>avoir suivi le module de préparation à l’alternance ;</w:t>
            </w:r>
          </w:p>
          <w:p w14:paraId="5A6BD9A2" w14:textId="77777777" w:rsidR="00696178" w:rsidRPr="004F39FC" w:rsidRDefault="00696178" w:rsidP="00696178">
            <w:pPr>
              <w:pStyle w:val="Paragraphedeliste"/>
              <w:numPr>
                <w:ilvl w:val="0"/>
                <w:numId w:val="17"/>
              </w:numPr>
              <w:rPr>
                <w:rFonts w:ascii="Arial" w:hAnsi="Arial" w:cs="Arial"/>
                <w:sz w:val="20"/>
                <w:szCs w:val="20"/>
              </w:rPr>
            </w:pPr>
            <w:r w:rsidRPr="004F39FC">
              <w:rPr>
                <w:rFonts w:ascii="Arial" w:hAnsi="Arial"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768904D3" w14:textId="77777777" w:rsidR="00696178" w:rsidRPr="004F39FC" w:rsidRDefault="00696178" w:rsidP="00696178">
            <w:pPr>
              <w:pStyle w:val="Paragraphedeliste"/>
              <w:numPr>
                <w:ilvl w:val="0"/>
                <w:numId w:val="17"/>
              </w:numPr>
              <w:rPr>
                <w:rFonts w:ascii="Arial" w:hAnsi="Arial" w:cs="Arial"/>
                <w:sz w:val="20"/>
                <w:szCs w:val="20"/>
              </w:rPr>
            </w:pPr>
            <w:r w:rsidRPr="004F39FC">
              <w:rPr>
                <w:rFonts w:ascii="Arial" w:hAnsi="Arial" w:cs="Arial"/>
                <w:sz w:val="20"/>
                <w:szCs w:val="20"/>
              </w:rPr>
              <w:t>souscrire un contrat d’alternance conformément à l’arrêté du Gouvernement de la Communauté française du 17 juillet 2015.</w:t>
            </w: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6" w14:textId="4087BF10" w:rsidR="009A6914" w:rsidRDefault="004F2CFA">
            <w:pPr>
              <w:rPr>
                <w:rFonts w:ascii="Arial" w:hAnsi="Arial"/>
                <w:lang w:val="fr-FR"/>
              </w:rPr>
            </w:pPr>
            <w:hyperlink r:id="rId17" w:history="1">
              <w:r w:rsidR="002D784A" w:rsidRPr="00540A85">
                <w:rPr>
                  <w:rStyle w:val="Lienhypertexte"/>
                  <w:rFonts w:ascii="Arial" w:hAnsi="Arial"/>
                  <w:lang w:val="fr-FR"/>
                </w:rPr>
                <w:t>www.europass.eu</w:t>
              </w:r>
            </w:hyperlink>
          </w:p>
        </w:tc>
      </w:tr>
    </w:tbl>
    <w:p w14:paraId="5F2D7A18" w14:textId="77777777" w:rsidR="009A6914" w:rsidRDefault="009A6914" w:rsidP="00D92C02">
      <w:pPr>
        <w:rPr>
          <w:rFonts w:ascii="Arial" w:hAnsi="Arial"/>
          <w:lang w:val="fr-FR"/>
        </w:rPr>
      </w:pPr>
    </w:p>
    <w:sectPr w:rsidR="009A691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42339" w14:textId="77777777" w:rsidR="004F2CFA" w:rsidRDefault="004F2CFA">
      <w:r>
        <w:separator/>
      </w:r>
    </w:p>
  </w:endnote>
  <w:endnote w:type="continuationSeparator" w:id="0">
    <w:p w14:paraId="68EA3D27" w14:textId="77777777" w:rsidR="004F2CFA" w:rsidRDefault="004F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21742" w14:textId="77777777" w:rsidR="004F2CFA" w:rsidRDefault="004F2CFA">
      <w:r>
        <w:separator/>
      </w:r>
    </w:p>
  </w:footnote>
  <w:footnote w:type="continuationSeparator" w:id="0">
    <w:p w14:paraId="314D1692" w14:textId="77777777" w:rsidR="004F2CFA" w:rsidRDefault="004F2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19D"/>
    <w:multiLevelType w:val="hybridMultilevel"/>
    <w:tmpl w:val="FD600694"/>
    <w:lvl w:ilvl="0" w:tplc="78247792">
      <w:numFmt w:val="bullet"/>
      <w:lvlText w:val="-"/>
      <w:lvlJc w:val="left"/>
      <w:pPr>
        <w:ind w:left="817" w:hanging="360"/>
      </w:pPr>
      <w:rPr>
        <w:rFonts w:ascii="Arial" w:eastAsia="Times New Roman" w:hAnsi="Arial" w:cs="Arial" w:hint="default"/>
        <w:b w:val="0"/>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2DA21E24"/>
    <w:lvl w:ilvl="0" w:tplc="B6DA659C">
      <w:start w:val="1"/>
      <w:numFmt w:val="bullet"/>
      <w:lvlText w:val="-"/>
      <w:lvlJc w:val="left"/>
      <w:pPr>
        <w:ind w:left="720" w:hanging="360"/>
      </w:pPr>
      <w:rPr>
        <w:rFonts w:ascii="Arial" w:hAnsi="Arial" w:cs="Arial" w:hint="default"/>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8C3FAD"/>
    <w:multiLevelType w:val="hybridMultilevel"/>
    <w:tmpl w:val="2C309F3E"/>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6"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8"/>
  </w:num>
  <w:num w:numId="2">
    <w:abstractNumId w:val="15"/>
  </w:num>
  <w:num w:numId="3">
    <w:abstractNumId w:val="14"/>
  </w:num>
  <w:num w:numId="4">
    <w:abstractNumId w:val="6"/>
  </w:num>
  <w:num w:numId="5">
    <w:abstractNumId w:val="12"/>
  </w:num>
  <w:num w:numId="6">
    <w:abstractNumId w:val="10"/>
  </w:num>
  <w:num w:numId="7">
    <w:abstractNumId w:val="3"/>
  </w:num>
  <w:num w:numId="8">
    <w:abstractNumId w:val="3"/>
  </w:num>
  <w:num w:numId="9">
    <w:abstractNumId w:val="7"/>
  </w:num>
  <w:num w:numId="10">
    <w:abstractNumId w:val="4"/>
  </w:num>
  <w:num w:numId="11">
    <w:abstractNumId w:val="11"/>
  </w:num>
  <w:num w:numId="12">
    <w:abstractNumId w:val="16"/>
  </w:num>
  <w:num w:numId="13">
    <w:abstractNumId w:val="2"/>
  </w:num>
  <w:num w:numId="14">
    <w:abstractNumId w:val="5"/>
  </w:num>
  <w:num w:numId="15">
    <w:abstractNumId w:val="0"/>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1426F8"/>
    <w:rsid w:val="001633A8"/>
    <w:rsid w:val="001C7D48"/>
    <w:rsid w:val="002D784A"/>
    <w:rsid w:val="00320ECD"/>
    <w:rsid w:val="003B5D5B"/>
    <w:rsid w:val="003C665A"/>
    <w:rsid w:val="00465587"/>
    <w:rsid w:val="004B1F5D"/>
    <w:rsid w:val="004E75ED"/>
    <w:rsid w:val="004F2CFA"/>
    <w:rsid w:val="00645C6C"/>
    <w:rsid w:val="00696178"/>
    <w:rsid w:val="006C1684"/>
    <w:rsid w:val="006F4402"/>
    <w:rsid w:val="00783CFE"/>
    <w:rsid w:val="008D5953"/>
    <w:rsid w:val="009260E3"/>
    <w:rsid w:val="009A15DF"/>
    <w:rsid w:val="009A6914"/>
    <w:rsid w:val="00A9248C"/>
    <w:rsid w:val="00BF7C74"/>
    <w:rsid w:val="00C3768B"/>
    <w:rsid w:val="00C80B82"/>
    <w:rsid w:val="00D92C02"/>
    <w:rsid w:val="00DA58F1"/>
    <w:rsid w:val="00E307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645C6C"/>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uropass.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deration-wallonie-bruxelles.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ole-emploi.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4.xml><?xml version="1.0" encoding="utf-8"?>
<ds:datastoreItem xmlns:ds="http://schemas.openxmlformats.org/officeDocument/2006/customXml" ds:itemID="{27F4AEF4-75DC-4B10-B062-7DF48A72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7659</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SOUMOY Vincent</cp:lastModifiedBy>
  <cp:revision>3</cp:revision>
  <cp:lastPrinted>2003-10-16T15:04:00Z</cp:lastPrinted>
  <dcterms:created xsi:type="dcterms:W3CDTF">2021-09-10T08:36:00Z</dcterms:created>
  <dcterms:modified xsi:type="dcterms:W3CDTF">2021-09-10T13:01:00Z</dcterms:modified>
</cp:coreProperties>
</file>