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2pt" o:ole="">
                  <v:imagedata r:id="rId13" o:title=""/>
                </v:shape>
                <o:OLEObject Type="Embed" ProgID="Word.Picture.8" ShapeID="_x0000_i1025" DrawAspect="Content" ObjectID="_1677323250" r:id="rId14"/>
              </w:object>
            </w:r>
          </w:p>
          <w:p w14:paraId="5F2D79AC" w14:textId="265C696B" w:rsidR="009A6914" w:rsidRDefault="001633A8">
            <w:pPr>
              <w:tabs>
                <w:tab w:val="center" w:pos="1472"/>
              </w:tabs>
              <w:rPr>
                <w:bCs/>
                <w:lang w:val="fr-FR"/>
              </w:rPr>
            </w:pPr>
            <w:r>
              <w:rPr>
                <w:rFonts w:ascii="Arial" w:hAnsi="Arial"/>
                <w:sz w:val="16"/>
              </w:rPr>
              <w:tab/>
              <w:t>Belgique</w:t>
            </w:r>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8D74BC" w14:paraId="5F2D79B2" w14:textId="77777777">
        <w:trPr>
          <w:cantSplit/>
          <w:trHeight w:val="345"/>
        </w:trPr>
        <w:tc>
          <w:tcPr>
            <w:tcW w:w="10350" w:type="dxa"/>
          </w:tcPr>
          <w:p w14:paraId="5F2D79B1" w14:textId="12DC1D27" w:rsidR="009A6914" w:rsidRDefault="001633A8">
            <w:pPr>
              <w:spacing w:before="60" w:after="60"/>
              <w:jc w:val="center"/>
              <w:rPr>
                <w:rFonts w:ascii="Arial" w:hAnsi="Arial"/>
                <w:b/>
                <w:sz w:val="24"/>
                <w:lang w:val="fr-FR"/>
              </w:rPr>
            </w:pPr>
            <w:r w:rsidRPr="003D55E2">
              <w:rPr>
                <w:rFonts w:ascii="Arial" w:hAnsi="Arial"/>
                <w:b/>
                <w:bCs/>
                <w:sz w:val="24"/>
                <w:lang w:val="fr-FR"/>
              </w:rPr>
              <w:t xml:space="preserve">Certificat </w:t>
            </w:r>
            <w:r w:rsidR="003B5D5B" w:rsidRPr="003D55E2">
              <w:rPr>
                <w:rFonts w:ascii="Arial" w:hAnsi="Arial"/>
                <w:b/>
                <w:bCs/>
                <w:sz w:val="24"/>
                <w:lang w:val="fr-FR"/>
              </w:rPr>
              <w:t>de qualification</w:t>
            </w:r>
            <w:r w:rsidRPr="003D55E2">
              <w:rPr>
                <w:rFonts w:ascii="Arial" w:hAnsi="Arial"/>
                <w:b/>
                <w:bCs/>
                <w:sz w:val="24"/>
                <w:lang w:val="fr-FR"/>
              </w:rPr>
              <w:t xml:space="preserve"> d</w:t>
            </w:r>
            <w:r w:rsidR="000979F9" w:rsidRPr="003D55E2">
              <w:rPr>
                <w:rFonts w:ascii="Arial" w:hAnsi="Arial"/>
                <w:b/>
                <w:bCs/>
                <w:sz w:val="24"/>
                <w:lang w:val="fr-FR"/>
              </w:rPr>
              <w:t>’</w:t>
            </w:r>
            <w:r w:rsidR="00D65F63" w:rsidRPr="003D55E2">
              <w:rPr>
                <w:rFonts w:ascii="Arial" w:hAnsi="Arial"/>
                <w:b/>
                <w:bCs/>
                <w:sz w:val="24"/>
                <w:lang w:val="fr-FR"/>
              </w:rPr>
              <w:t>Agent</w:t>
            </w:r>
            <w:r w:rsidR="00D65F63">
              <w:rPr>
                <w:rFonts w:ascii="Arial" w:hAnsi="Arial"/>
                <w:b/>
                <w:sz w:val="24"/>
                <w:lang w:val="fr-FR"/>
              </w:rPr>
              <w:t>(e) de fabrication du secteur alimentaire</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8D74BC"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DC102E" w14:paraId="5F2D79B9" w14:textId="77777777">
        <w:trPr>
          <w:trHeight w:val="341"/>
        </w:trPr>
        <w:tc>
          <w:tcPr>
            <w:tcW w:w="10350" w:type="dxa"/>
          </w:tcPr>
          <w:p w14:paraId="0E15FEED" w14:textId="07AF072F" w:rsidR="00D65F63" w:rsidRPr="000979F9" w:rsidRDefault="00D65F63">
            <w:pPr>
              <w:spacing w:before="60" w:after="60"/>
              <w:jc w:val="center"/>
              <w:rPr>
                <w:rFonts w:ascii="Arial" w:hAnsi="Arial"/>
                <w:b/>
                <w:lang w:val="en-US"/>
              </w:rPr>
            </w:pPr>
            <w:proofErr w:type="spellStart"/>
            <w:r w:rsidRPr="000979F9">
              <w:rPr>
                <w:rFonts w:ascii="Arial" w:hAnsi="Arial"/>
                <w:b/>
                <w:lang w:val="en-US"/>
              </w:rPr>
              <w:t>Productiemedewerker</w:t>
            </w:r>
            <w:proofErr w:type="spellEnd"/>
            <w:r w:rsidRPr="000979F9">
              <w:rPr>
                <w:rFonts w:ascii="Arial" w:hAnsi="Arial"/>
                <w:b/>
                <w:lang w:val="en-US"/>
              </w:rPr>
              <w:t xml:space="preserve"> </w:t>
            </w:r>
            <w:proofErr w:type="spellStart"/>
            <w:r w:rsidRPr="000979F9">
              <w:rPr>
                <w:rFonts w:ascii="Arial" w:hAnsi="Arial"/>
                <w:b/>
                <w:lang w:val="en-US"/>
              </w:rPr>
              <w:t>voedingssector</w:t>
            </w:r>
            <w:proofErr w:type="spellEnd"/>
            <w:r w:rsidR="001633A8" w:rsidRPr="000979F9">
              <w:rPr>
                <w:rFonts w:ascii="Arial" w:hAnsi="Arial"/>
                <w:b/>
                <w:lang w:val="en-US"/>
              </w:rPr>
              <w:t xml:space="preserve"> </w:t>
            </w:r>
            <w:r w:rsidR="001633A8" w:rsidRPr="000979F9">
              <w:rPr>
                <w:rFonts w:ascii="Arial" w:hAnsi="Arial"/>
                <w:lang w:val="en-US"/>
              </w:rPr>
              <w:t xml:space="preserve">(NL) </w:t>
            </w:r>
          </w:p>
          <w:p w14:paraId="5F2D79B8" w14:textId="59D89F4B" w:rsidR="009A6914" w:rsidRPr="00DC102E" w:rsidRDefault="00DC102E">
            <w:pPr>
              <w:spacing w:before="60" w:after="60"/>
              <w:jc w:val="center"/>
              <w:rPr>
                <w:rFonts w:ascii="Arial" w:hAnsi="Arial"/>
                <w:lang w:val="en-US"/>
              </w:rPr>
            </w:pPr>
            <w:proofErr w:type="spellStart"/>
            <w:r w:rsidRPr="00DC102E">
              <w:rPr>
                <w:rFonts w:ascii="Arial" w:hAnsi="Arial"/>
                <w:b/>
                <w:lang w:val="en-US"/>
              </w:rPr>
              <w:t>Herstellungsbeauftragter</w:t>
            </w:r>
            <w:proofErr w:type="spellEnd"/>
            <w:r w:rsidRPr="00DC102E">
              <w:rPr>
                <w:rFonts w:ascii="Arial" w:hAnsi="Arial"/>
                <w:b/>
                <w:lang w:val="en-US"/>
              </w:rPr>
              <w:t xml:space="preserve"> </w:t>
            </w:r>
            <w:proofErr w:type="spellStart"/>
            <w:r w:rsidRPr="00DC102E">
              <w:rPr>
                <w:rFonts w:ascii="Arial" w:hAnsi="Arial"/>
                <w:b/>
                <w:lang w:val="en-US"/>
              </w:rPr>
              <w:t>im</w:t>
            </w:r>
            <w:proofErr w:type="spellEnd"/>
            <w:r w:rsidRPr="00DC102E">
              <w:rPr>
                <w:rFonts w:ascii="Arial" w:hAnsi="Arial"/>
                <w:b/>
                <w:lang w:val="en-US"/>
              </w:rPr>
              <w:t xml:space="preserve"> </w:t>
            </w:r>
            <w:proofErr w:type="spellStart"/>
            <w:r w:rsidRPr="00DC102E">
              <w:rPr>
                <w:rFonts w:ascii="Arial" w:hAnsi="Arial"/>
                <w:b/>
                <w:lang w:val="en-US"/>
              </w:rPr>
              <w:t>Bereich</w:t>
            </w:r>
            <w:proofErr w:type="spellEnd"/>
            <w:r w:rsidRPr="00DC102E">
              <w:rPr>
                <w:rFonts w:ascii="Arial" w:hAnsi="Arial"/>
                <w:b/>
                <w:lang w:val="en-US"/>
              </w:rPr>
              <w:t xml:space="preserve">/in der </w:t>
            </w:r>
            <w:proofErr w:type="spellStart"/>
            <w:r w:rsidRPr="00DC102E">
              <w:rPr>
                <w:rFonts w:ascii="Arial" w:hAnsi="Arial"/>
                <w:b/>
                <w:lang w:val="en-US"/>
              </w:rPr>
              <w:t>der</w:t>
            </w:r>
            <w:proofErr w:type="spellEnd"/>
            <w:r w:rsidRPr="00DC102E">
              <w:rPr>
                <w:rFonts w:ascii="Arial" w:hAnsi="Arial"/>
                <w:b/>
                <w:lang w:val="en-US"/>
              </w:rPr>
              <w:t xml:space="preserve"> </w:t>
            </w:r>
            <w:proofErr w:type="spellStart"/>
            <w:r w:rsidRPr="00DC102E">
              <w:rPr>
                <w:rFonts w:ascii="Arial" w:hAnsi="Arial"/>
                <w:b/>
                <w:lang w:val="en-US"/>
              </w:rPr>
              <w:t>Lebensmittelindustrie</w:t>
            </w:r>
            <w:proofErr w:type="spellEnd"/>
            <w:r w:rsidRPr="00DC102E">
              <w:rPr>
                <w:rFonts w:ascii="Arial" w:hAnsi="Arial"/>
                <w:b/>
                <w:lang w:val="en-US"/>
              </w:rPr>
              <w:t xml:space="preserve"> </w:t>
            </w:r>
            <w:r w:rsidR="001633A8" w:rsidRPr="00DC102E">
              <w:rPr>
                <w:rFonts w:ascii="Arial" w:hAnsi="Arial"/>
                <w:lang w:val="en-US"/>
              </w:rPr>
              <w:t xml:space="preserve">(DE) </w:t>
            </w:r>
            <w:r w:rsidR="001633A8" w:rsidRPr="00DC102E">
              <w:rPr>
                <w:rFonts w:ascii="Arial" w:hAnsi="Arial"/>
                <w:lang w:val="en-US"/>
              </w:rPr>
              <w:br/>
            </w:r>
            <w:r w:rsidR="000979F9">
              <w:rPr>
                <w:rFonts w:ascii="Arial" w:hAnsi="Arial"/>
                <w:b/>
                <w:lang w:val="en-US"/>
              </w:rPr>
              <w:t xml:space="preserve"> </w:t>
            </w:r>
            <w:r w:rsidRPr="00DC102E">
              <w:rPr>
                <w:rFonts w:ascii="Arial" w:hAnsi="Arial"/>
                <w:b/>
                <w:lang w:val="en-US"/>
              </w:rPr>
              <w:t xml:space="preserve">Food product manufacturing agent </w:t>
            </w:r>
            <w:r w:rsidR="001633A8" w:rsidRPr="00DC102E">
              <w:rPr>
                <w:rFonts w:ascii="Arial" w:hAnsi="Arial"/>
                <w:lang w:val="en-US"/>
              </w:rPr>
              <w:t xml:space="preserve">(EN) </w:t>
            </w:r>
          </w:p>
        </w:tc>
      </w:tr>
      <w:tr w:rsidR="009A6914" w:rsidRPr="008D74BC"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8D74BC" w14:paraId="5F2D79C5" w14:textId="77777777">
        <w:trPr>
          <w:trHeight w:val="1980"/>
        </w:trPr>
        <w:tc>
          <w:tcPr>
            <w:tcW w:w="10350" w:type="dxa"/>
          </w:tcPr>
          <w:p w14:paraId="5F2D79BF" w14:textId="5819B451"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 </w:t>
            </w:r>
          </w:p>
          <w:p w14:paraId="25739D13" w14:textId="13A14B65" w:rsidR="000126EE" w:rsidRDefault="000126EE" w:rsidP="000126EE">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384671BA" w14:textId="77777777" w:rsidR="000126EE" w:rsidRPr="000126EE" w:rsidRDefault="000126EE">
            <w:pPr>
              <w:pStyle w:val="Retraitcorpsdetexte3"/>
              <w:spacing w:before="40" w:after="20"/>
              <w:ind w:left="0"/>
              <w:jc w:val="both"/>
              <w:rPr>
                <w:rFonts w:ascii="Arial" w:hAnsi="Arial"/>
                <w:sz w:val="20"/>
                <w:szCs w:val="20"/>
                <w:lang w:val="fr-BE"/>
              </w:rPr>
            </w:pPr>
          </w:p>
          <w:p w14:paraId="5F2D79C4" w14:textId="3E7A981A" w:rsidR="009A6914" w:rsidRPr="00574EAC" w:rsidRDefault="00DC102E" w:rsidP="00574EAC">
            <w:pPr>
              <w:pStyle w:val="Paragraphedeliste"/>
              <w:numPr>
                <w:ilvl w:val="0"/>
                <w:numId w:val="21"/>
              </w:numPr>
              <w:spacing w:before="40" w:after="20"/>
              <w:rPr>
                <w:rFonts w:ascii="Arial" w:hAnsi="Arial"/>
                <w:sz w:val="20"/>
                <w:szCs w:val="20"/>
                <w:lang w:val="fr-FR"/>
              </w:rPr>
            </w:pPr>
            <w:r w:rsidRPr="00574EAC">
              <w:rPr>
                <w:rFonts w:ascii="Arial" w:hAnsi="Arial" w:cs="Arial"/>
                <w:sz w:val="20"/>
                <w:szCs w:val="20"/>
              </w:rPr>
              <w:t>UAA1 : Assurer le processus de production complet (de la préparation au stockage) d’un produit en entreprise artisanale du secteur alimentaire</w:t>
            </w:r>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8D74BC"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8D74BC" w14:paraId="5F2D79CC" w14:textId="77777777">
        <w:trPr>
          <w:trHeight w:val="939"/>
        </w:trPr>
        <w:tc>
          <w:tcPr>
            <w:tcW w:w="10350" w:type="dxa"/>
          </w:tcPr>
          <w:p w14:paraId="2765CE5F" w14:textId="77777777" w:rsidR="00DC102E" w:rsidRPr="00DC102E" w:rsidRDefault="00DC102E" w:rsidP="00DC102E">
            <w:pPr>
              <w:spacing w:before="40" w:after="20"/>
              <w:rPr>
                <w:rFonts w:ascii="Arial" w:hAnsi="Arial" w:cs="Arial"/>
                <w:bCs/>
                <w:lang w:val="fr-FR"/>
              </w:rPr>
            </w:pPr>
            <w:r w:rsidRPr="00DC102E">
              <w:rPr>
                <w:rFonts w:ascii="Arial" w:hAnsi="Arial" w:cs="Arial"/>
                <w:bCs/>
                <w:lang w:val="fr-FR"/>
              </w:rPr>
              <w:t>Le métier d'agent(e) de fabrication du secteur alimentaire (AFA) est référencé dans la fiche métier H2102 - Conduite d'équipement de production alimentaire - du Répertoire Opérationnel des Métiers et des Emplois (www.pole-emploi.fr).</w:t>
            </w:r>
          </w:p>
          <w:p w14:paraId="07AAD5F3" w14:textId="77777777" w:rsidR="00DC102E" w:rsidRPr="00DC102E" w:rsidRDefault="00DC102E" w:rsidP="00DC102E">
            <w:pPr>
              <w:spacing w:before="40" w:after="20"/>
              <w:rPr>
                <w:rFonts w:ascii="Arial" w:hAnsi="Arial" w:cs="Arial"/>
                <w:bCs/>
                <w:lang w:val="fr-FR"/>
              </w:rPr>
            </w:pPr>
            <w:r w:rsidRPr="00DC102E">
              <w:rPr>
                <w:rFonts w:ascii="Arial" w:hAnsi="Arial" w:cs="Arial"/>
                <w:bCs/>
                <w:lang w:val="fr-FR"/>
              </w:rPr>
              <w:t>La nomenclature et la codification du ROME sont utilisées par les différents services publics de l’emploi en Belgique.</w:t>
            </w:r>
          </w:p>
          <w:p w14:paraId="586EE43A" w14:textId="77777777" w:rsidR="00DC102E" w:rsidRPr="00DC102E" w:rsidRDefault="00DC102E" w:rsidP="00DC102E">
            <w:pPr>
              <w:spacing w:before="40" w:after="20"/>
              <w:rPr>
                <w:rFonts w:ascii="Arial" w:hAnsi="Arial" w:cs="Arial"/>
                <w:bCs/>
                <w:lang w:val="fr-FR"/>
              </w:rPr>
            </w:pPr>
            <w:r w:rsidRPr="00DC102E">
              <w:rPr>
                <w:rFonts w:ascii="Arial" w:hAnsi="Arial" w:cs="Arial"/>
                <w:bCs/>
                <w:lang w:val="fr-FR"/>
              </w:rPr>
              <w:t>L’agent(e) de fabrication du secteur alimentaire » (AFA) :</w:t>
            </w:r>
          </w:p>
          <w:p w14:paraId="31367CBB" w14:textId="410554AA" w:rsidR="00DC102E" w:rsidRPr="00DC102E" w:rsidRDefault="00DC102E" w:rsidP="00DC102E">
            <w:pPr>
              <w:pStyle w:val="Paragraphedeliste"/>
              <w:numPr>
                <w:ilvl w:val="0"/>
                <w:numId w:val="14"/>
              </w:numPr>
              <w:spacing w:before="40" w:after="20"/>
              <w:rPr>
                <w:rFonts w:ascii="Arial" w:hAnsi="Arial" w:cs="Arial"/>
                <w:bCs/>
                <w:sz w:val="20"/>
                <w:szCs w:val="20"/>
                <w:lang w:val="fr-FR"/>
              </w:rPr>
            </w:pPr>
            <w:r w:rsidRPr="00DC102E">
              <w:rPr>
                <w:rFonts w:ascii="Arial" w:hAnsi="Arial" w:cs="Arial"/>
                <w:bCs/>
                <w:sz w:val="20"/>
                <w:szCs w:val="20"/>
                <w:lang w:val="fr-FR"/>
              </w:rPr>
              <w:t>travaille manuellement dans un contexte de production artisanale de denrées alimentaires sous la responsabilité d’un(e) chef(</w:t>
            </w:r>
            <w:proofErr w:type="spellStart"/>
            <w:r w:rsidRPr="00DC102E">
              <w:rPr>
                <w:rFonts w:ascii="Arial" w:hAnsi="Arial" w:cs="Arial"/>
                <w:bCs/>
                <w:sz w:val="20"/>
                <w:szCs w:val="20"/>
                <w:lang w:val="fr-FR"/>
              </w:rPr>
              <w:t>fe</w:t>
            </w:r>
            <w:proofErr w:type="spellEnd"/>
            <w:r w:rsidRPr="00DC102E">
              <w:rPr>
                <w:rFonts w:ascii="Arial" w:hAnsi="Arial" w:cs="Arial"/>
                <w:bCs/>
                <w:sz w:val="20"/>
                <w:szCs w:val="20"/>
                <w:lang w:val="fr-FR"/>
              </w:rPr>
              <w:t>) d’équipe ou d’un(e) responsable de production ;</w:t>
            </w:r>
          </w:p>
          <w:p w14:paraId="125BEED9" w14:textId="520D6950" w:rsidR="00DC102E" w:rsidRPr="00DC102E" w:rsidRDefault="00DC102E" w:rsidP="00DC102E">
            <w:pPr>
              <w:pStyle w:val="Paragraphedeliste"/>
              <w:numPr>
                <w:ilvl w:val="0"/>
                <w:numId w:val="14"/>
              </w:numPr>
              <w:spacing w:before="40" w:after="20"/>
              <w:rPr>
                <w:rFonts w:ascii="Arial" w:hAnsi="Arial" w:cs="Arial"/>
                <w:bCs/>
                <w:sz w:val="20"/>
                <w:szCs w:val="20"/>
                <w:lang w:val="fr-FR"/>
              </w:rPr>
            </w:pPr>
            <w:r w:rsidRPr="00DC102E">
              <w:rPr>
                <w:rFonts w:ascii="Arial" w:hAnsi="Arial" w:cs="Arial"/>
                <w:bCs/>
                <w:sz w:val="20"/>
                <w:szCs w:val="20"/>
                <w:lang w:val="fr-FR"/>
              </w:rPr>
              <w:t>prépare, transforme les matières premières, assemble puis conditionne les produits à l’aide d’appareils/d’outils pas ou peu automatisés ;</w:t>
            </w:r>
          </w:p>
          <w:p w14:paraId="6BE6B74C" w14:textId="4C8A0426" w:rsidR="00DC102E" w:rsidRPr="00DC102E" w:rsidRDefault="00DC102E" w:rsidP="00DC102E">
            <w:pPr>
              <w:pStyle w:val="Paragraphedeliste"/>
              <w:numPr>
                <w:ilvl w:val="0"/>
                <w:numId w:val="14"/>
              </w:numPr>
              <w:spacing w:before="40" w:after="20"/>
              <w:rPr>
                <w:rFonts w:ascii="Arial" w:hAnsi="Arial" w:cs="Arial"/>
                <w:bCs/>
                <w:sz w:val="20"/>
                <w:szCs w:val="20"/>
                <w:lang w:val="fr-FR"/>
              </w:rPr>
            </w:pPr>
            <w:r w:rsidRPr="00DC102E">
              <w:rPr>
                <w:rFonts w:ascii="Arial" w:hAnsi="Arial" w:cs="Arial"/>
                <w:bCs/>
                <w:sz w:val="20"/>
                <w:szCs w:val="20"/>
                <w:lang w:val="fr-FR"/>
              </w:rPr>
              <w:t>suit la recette et garantit le produit au niveau de sa conformité, de son goût, de sa saveur, de son aspect visuel, de sa qualité en le goûtant, en contrôlant la température, en prélevant des échantillons, en adaptant les paramètres de fabrication à l’aide d’appareils/d’outils pas ou peu automatisés ;</w:t>
            </w:r>
          </w:p>
          <w:p w14:paraId="2B73A58C" w14:textId="2E532665" w:rsidR="00DC102E" w:rsidRPr="00DC102E" w:rsidRDefault="00DC102E" w:rsidP="00DC102E">
            <w:pPr>
              <w:pStyle w:val="Paragraphedeliste"/>
              <w:numPr>
                <w:ilvl w:val="0"/>
                <w:numId w:val="14"/>
              </w:numPr>
              <w:spacing w:before="40" w:after="20"/>
              <w:rPr>
                <w:rFonts w:ascii="Arial" w:hAnsi="Arial" w:cs="Arial"/>
                <w:bCs/>
                <w:sz w:val="20"/>
                <w:szCs w:val="20"/>
                <w:lang w:val="fr-FR"/>
              </w:rPr>
            </w:pPr>
            <w:r w:rsidRPr="00DC102E">
              <w:rPr>
                <w:rFonts w:ascii="Arial" w:hAnsi="Arial" w:cs="Arial"/>
                <w:bCs/>
                <w:sz w:val="20"/>
                <w:szCs w:val="20"/>
                <w:lang w:val="fr-FR"/>
              </w:rPr>
              <w:t>effectue, à son niveau, le contrôle de son travail, des matières premières, des emballages et des produits en cours de production afin de déceler les anomalies pouvant donner lieu à des défauts sur les produits.</w:t>
            </w:r>
          </w:p>
          <w:p w14:paraId="5F2D79CB" w14:textId="77777777" w:rsidR="009A6914" w:rsidRDefault="009A6914">
            <w:pPr>
              <w:spacing w:before="40" w:after="20"/>
              <w:rPr>
                <w:rFonts w:ascii="Arial" w:hAnsi="Arial"/>
                <w:lang w:val="fr-FR"/>
              </w:rPr>
            </w:pP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14:paraId="5F2D79D4" w14:textId="77777777">
        <w:tc>
          <w:tcPr>
            <w:tcW w:w="10350" w:type="dxa"/>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xml:space="preserve">© Union </w:t>
            </w:r>
            <w:proofErr w:type="spellStart"/>
            <w:r>
              <w:t>européenne</w:t>
            </w:r>
            <w:proofErr w:type="spellEnd"/>
            <w:r>
              <w:t>, 2002-2020</w:t>
            </w:r>
          </w:p>
          <w:p w14:paraId="5F2D79D3" w14:textId="77777777" w:rsidR="009A6914" w:rsidRDefault="009A6914">
            <w:pPr>
              <w:spacing w:before="20" w:after="40"/>
              <w:rPr>
                <w:rFonts w:ascii="Arial" w:hAnsi="Arial"/>
                <w:sz w:val="16"/>
                <w:lang w:val="fr-FR"/>
              </w:rPr>
            </w:pPr>
          </w:p>
        </w:tc>
      </w:tr>
    </w:tbl>
    <w:p w14:paraId="5F2D79D5" w14:textId="77777777" w:rsidR="009A6914" w:rsidRDefault="009A6914">
      <w:pPr>
        <w:jc w:val="center"/>
        <w:rPr>
          <w:rFonts w:ascii="Arial" w:hAnsi="Arial"/>
          <w:sz w:val="18"/>
          <w:lang w:val="fr-FR"/>
        </w:rPr>
      </w:pPr>
    </w:p>
    <w:p w14:paraId="5F2D79D6" w14:textId="7BB6DEC5"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t>5. Base officielle du certificat</w:t>
            </w:r>
          </w:p>
        </w:tc>
      </w:tr>
      <w:tr w:rsidR="009A6914" w:rsidRPr="008D74BC" w14:paraId="5F2D79E4" w14:textId="77777777">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5F2D79E3" w14:textId="09A46A46" w:rsidR="009A6914" w:rsidRDefault="00435F8D" w:rsidP="003B5D5B">
            <w:pPr>
              <w:rPr>
                <w:rFonts w:ascii="Arial" w:hAnsi="Arial"/>
                <w:sz w:val="18"/>
                <w:lang w:val="fr-FR"/>
              </w:rPr>
            </w:pPr>
            <w:hyperlink r:id="rId15" w:history="1">
              <w:r w:rsidR="003B5D5B" w:rsidRPr="00C01BF3">
                <w:rPr>
                  <w:rStyle w:val="Lienhypertexte"/>
                  <w:rFonts w:ascii="Arial" w:hAnsi="Arial" w:cs="Arial"/>
                  <w:lang w:val="fr-BE"/>
                </w:rPr>
                <w:t>http://www.federation-wallonie-bruxelles.be/</w:t>
              </w:r>
            </w:hyperlink>
          </w:p>
        </w:tc>
      </w:tr>
      <w:tr w:rsidR="009A6914" w:rsidRPr="008D74BC" w14:paraId="5F2D79EB" w14:textId="77777777">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09DFC189" w:rsidR="009A6914" w:rsidRDefault="001633A8">
            <w:pPr>
              <w:spacing w:before="40" w:after="40"/>
              <w:rPr>
                <w:rFonts w:ascii="Arial" w:hAnsi="Arial"/>
                <w:lang w:val="fr-FR"/>
              </w:rPr>
            </w:pPr>
            <w:r>
              <w:rPr>
                <w:rFonts w:ascii="Arial" w:hAnsi="Arial" w:cs="Arial"/>
                <w:lang w:val="fr-FR"/>
              </w:rPr>
              <w:t xml:space="preserve">Niveau </w:t>
            </w:r>
            <w:r w:rsidR="00DC102E">
              <w:rPr>
                <w:rFonts w:ascii="Arial" w:hAnsi="Arial" w:cs="Arial"/>
                <w:lang w:val="fr-FR"/>
              </w:rPr>
              <w:t>2</w:t>
            </w:r>
            <w:r w:rsidR="00036185">
              <w:rPr>
                <w:rFonts w:ascii="Arial" w:hAnsi="Arial" w:cs="Arial"/>
                <w:lang w:val="fr-FR"/>
              </w:rPr>
              <w:t xml:space="preserve"> </w:t>
            </w:r>
            <w:r>
              <w:rPr>
                <w:rFonts w:ascii="Arial" w:hAnsi="Arial" w:cs="Arial"/>
                <w:lang w:val="fr-FR"/>
              </w:rPr>
              <w:t>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26F0C212"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7D51F418" w14:textId="68199E10" w:rsidR="008D74BC" w:rsidRPr="008D74BC" w:rsidRDefault="008D74BC">
            <w:pPr>
              <w:spacing w:before="40" w:after="40"/>
              <w:rPr>
                <w:rFonts w:ascii="Arial" w:hAnsi="Arial"/>
                <w:lang w:val="fr-FR"/>
              </w:rPr>
            </w:pPr>
            <w:r w:rsidRPr="008D74BC">
              <w:rPr>
                <w:rFonts w:ascii="Arial" w:hAnsi="Arial"/>
                <w:lang w:val="fr-FR"/>
              </w:rPr>
              <w:t>Le certificat de qualification est délivré aux élèves qui maîtrisent les acquis d'apprentissage fixés par le profil de certification de</w:t>
            </w:r>
            <w:r>
              <w:rPr>
                <w:rFonts w:ascii="Arial" w:hAnsi="Arial"/>
                <w:lang w:val="fr-FR"/>
              </w:rPr>
              <w:t xml:space="preserve"> l’ « Agent(e) de fabrication du secteur alimentaire ».</w:t>
            </w:r>
          </w:p>
          <w:p w14:paraId="5F2D79EA" w14:textId="5C256631" w:rsidR="003B5D5B" w:rsidRDefault="00857BC4" w:rsidP="00857BC4">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9A6914" w14:paraId="5F2D79F0" w14:textId="77777777" w:rsidTr="00C3768B">
        <w:trPr>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8D74BC" w14:paraId="5F2D79F6" w14:textId="77777777">
        <w:trPr>
          <w:cantSplit/>
          <w:trHeight w:val="620"/>
        </w:trPr>
        <w:tc>
          <w:tcPr>
            <w:tcW w:w="10350" w:type="dxa"/>
            <w:gridSpan w:val="2"/>
          </w:tcPr>
          <w:p w14:paraId="5F2D79F1" w14:textId="29F8CABF" w:rsidR="009A6914" w:rsidRDefault="001633A8">
            <w:pPr>
              <w:spacing w:before="40" w:after="40"/>
              <w:rPr>
                <w:rFonts w:ascii="Arial" w:hAnsi="Arial"/>
                <w:b/>
                <w:lang w:val="fr-FR"/>
              </w:rPr>
            </w:pPr>
            <w:r>
              <w:rPr>
                <w:rFonts w:ascii="Arial" w:hAnsi="Arial"/>
                <w:b/>
                <w:lang w:val="fr-FR"/>
              </w:rPr>
              <w:t>Base légale</w:t>
            </w:r>
            <w:r w:rsidR="002D01A3">
              <w:rPr>
                <w:rFonts w:ascii="Arial" w:hAnsi="Arial"/>
                <w:b/>
                <w:lang w:val="fr-FR"/>
              </w:rPr>
              <w:t xml:space="preserve"> </w:t>
            </w:r>
          </w:p>
          <w:p w14:paraId="5F2D79F2" w14:textId="77777777" w:rsidR="009A6914" w:rsidRDefault="009A6914">
            <w:pPr>
              <w:spacing w:before="40" w:after="40"/>
              <w:rPr>
                <w:rFonts w:ascii="Arial" w:hAnsi="Arial"/>
                <w:lang w:val="fr-FR"/>
              </w:rPr>
            </w:pPr>
          </w:p>
          <w:p w14:paraId="6A6AFACC" w14:textId="77777777" w:rsidR="003C665A" w:rsidRPr="00205CC9" w:rsidRDefault="003C665A" w:rsidP="00D60F9A">
            <w:pPr>
              <w:pStyle w:val="Default"/>
              <w:numPr>
                <w:ilvl w:val="0"/>
                <w:numId w:val="13"/>
              </w:numPr>
              <w:jc w:val="both"/>
              <w:rPr>
                <w:sz w:val="20"/>
                <w:szCs w:val="20"/>
              </w:rPr>
            </w:pPr>
            <w:r w:rsidRPr="00205CC9">
              <w:rPr>
                <w:sz w:val="20"/>
                <w:szCs w:val="20"/>
              </w:rPr>
              <w:t>Arrêté royal du 29 juin 1984 relatif à l'organisation de l'enseignement secondaire (article 26).</w:t>
            </w:r>
          </w:p>
          <w:p w14:paraId="252443A5" w14:textId="27F261AB" w:rsidR="003C665A" w:rsidRDefault="003C665A" w:rsidP="00D60F9A">
            <w:pPr>
              <w:pStyle w:val="Default"/>
              <w:numPr>
                <w:ilvl w:val="0"/>
                <w:numId w:val="13"/>
              </w:numPr>
              <w:jc w:val="both"/>
              <w:rPr>
                <w:color w:val="auto"/>
                <w:sz w:val="20"/>
                <w:szCs w:val="20"/>
              </w:rPr>
            </w:pPr>
            <w:r w:rsidRPr="00C3768B">
              <w:rPr>
                <w:color w:val="auto"/>
                <w:sz w:val="20"/>
                <w:szCs w:val="20"/>
              </w:rPr>
              <w:t xml:space="preserve">Décret du 03 juillet 1991 organisant l’enseignement secondaire en alternance (article 2bis) </w:t>
            </w:r>
          </w:p>
          <w:p w14:paraId="18999ADD" w14:textId="6DE68CB5" w:rsidR="00014CC5" w:rsidRPr="00D60F9A" w:rsidRDefault="00014CC5" w:rsidP="00D60F9A">
            <w:pPr>
              <w:pStyle w:val="Default"/>
              <w:numPr>
                <w:ilvl w:val="0"/>
                <w:numId w:val="13"/>
              </w:numPr>
              <w:jc w:val="both"/>
              <w:rPr>
                <w:color w:val="auto"/>
                <w:sz w:val="20"/>
                <w:szCs w:val="20"/>
              </w:rPr>
            </w:pPr>
            <w:r w:rsidRPr="00D60F9A">
              <w:rPr>
                <w:color w:val="auto"/>
                <w:sz w:val="20"/>
                <w:szCs w:val="20"/>
              </w:rPr>
              <w:t xml:space="preserve">Décret du 03 mars 2004 organisant l'enseignement spécialisé </w:t>
            </w:r>
            <w:r w:rsidR="00D60F9A" w:rsidRPr="00D60F9A">
              <w:rPr>
                <w:color w:val="auto"/>
                <w:sz w:val="20"/>
                <w:szCs w:val="20"/>
              </w:rPr>
              <w:t>(article 3)</w:t>
            </w:r>
          </w:p>
          <w:p w14:paraId="7B43DB1E" w14:textId="386FA837" w:rsidR="003C665A" w:rsidRPr="004C358A" w:rsidRDefault="003C665A" w:rsidP="00D60F9A">
            <w:pPr>
              <w:pStyle w:val="Default"/>
              <w:numPr>
                <w:ilvl w:val="0"/>
                <w:numId w:val="13"/>
              </w:numPr>
              <w:jc w:val="both"/>
              <w:rPr>
                <w:color w:val="auto"/>
                <w:sz w:val="20"/>
                <w:szCs w:val="20"/>
              </w:rPr>
            </w:pPr>
            <w:r w:rsidRPr="004C358A">
              <w:rPr>
                <w:color w:val="auto"/>
                <w:sz w:val="20"/>
                <w:szCs w:val="20"/>
              </w:rPr>
              <w:t xml:space="preserve">Arrêté du Gouvernement de la Communauté française du </w:t>
            </w:r>
            <w:r w:rsidR="004C358A" w:rsidRPr="004C358A">
              <w:rPr>
                <w:color w:val="auto"/>
                <w:sz w:val="20"/>
                <w:szCs w:val="20"/>
              </w:rPr>
              <w:t>17 décembre 2014</w:t>
            </w:r>
            <w:r w:rsidRPr="004C358A">
              <w:rPr>
                <w:color w:val="auto"/>
                <w:sz w:val="20"/>
                <w:szCs w:val="20"/>
              </w:rPr>
              <w:t xml:space="preserve"> définissant le profil de formation de l’ «</w:t>
            </w:r>
            <w:r w:rsidR="004C358A">
              <w:rPr>
                <w:color w:val="auto"/>
                <w:sz w:val="20"/>
                <w:szCs w:val="20"/>
              </w:rPr>
              <w:t xml:space="preserve"> </w:t>
            </w:r>
            <w:r w:rsidR="004C358A" w:rsidRPr="004C358A">
              <w:rPr>
                <w:color w:val="auto"/>
                <w:sz w:val="20"/>
                <w:szCs w:val="20"/>
              </w:rPr>
              <w:t xml:space="preserve">Agent(e) de fabrication du secteur alimentaire </w:t>
            </w:r>
            <w:r w:rsidRPr="004C358A">
              <w:rPr>
                <w:color w:val="auto"/>
                <w:sz w:val="20"/>
                <w:szCs w:val="20"/>
              </w:rPr>
              <w:t>»</w:t>
            </w:r>
            <w:r w:rsidR="004C358A">
              <w:rPr>
                <w:color w:val="auto"/>
                <w:sz w:val="20"/>
                <w:szCs w:val="20"/>
              </w:rPr>
              <w:t>.</w:t>
            </w:r>
            <w:r w:rsidRPr="004C358A">
              <w:rPr>
                <w:color w:val="auto"/>
                <w:sz w:val="20"/>
                <w:szCs w:val="20"/>
              </w:rPr>
              <w:t xml:space="preserve"> </w:t>
            </w:r>
          </w:p>
          <w:p w14:paraId="5F2D79F4" w14:textId="499B14B1" w:rsidR="009A6914" w:rsidRPr="002D01A3" w:rsidRDefault="003C665A" w:rsidP="00D60F9A">
            <w:pPr>
              <w:pStyle w:val="Default"/>
              <w:numPr>
                <w:ilvl w:val="0"/>
                <w:numId w:val="13"/>
              </w:numPr>
              <w:ind w:left="714" w:hanging="357"/>
              <w:jc w:val="both"/>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8D74BC" w14:paraId="5F2D79F9" w14:textId="77777777">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8D74BC" w14:paraId="5F2D79FB" w14:textId="77777777">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8D74BC" w14:paraId="5F2D79FF" w14:textId="77777777">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9A6914" w14:paraId="5F2D7A03" w14:textId="77777777">
        <w:trPr>
          <w:cantSplit/>
          <w:trHeight w:val="323"/>
        </w:trPr>
        <w:tc>
          <w:tcPr>
            <w:tcW w:w="3552" w:type="dxa"/>
            <w:tcBorders>
              <w:top w:val="nil"/>
              <w:bottom w:val="dotted" w:sz="4" w:space="0" w:color="auto"/>
              <w:right w:val="dotted" w:sz="4" w:space="0" w:color="auto"/>
            </w:tcBorders>
          </w:tcPr>
          <w:p w14:paraId="5F2D7A00" w14:textId="0AC86FEC" w:rsidR="009A6914" w:rsidRPr="00E63166" w:rsidRDefault="003B5D5B">
            <w:pPr>
              <w:spacing w:before="20" w:after="20"/>
              <w:jc w:val="center"/>
              <w:rPr>
                <w:rFonts w:ascii="Arial" w:hAnsi="Arial"/>
                <w:lang w:val="fr-BE"/>
              </w:rPr>
            </w:pPr>
            <w:r w:rsidRPr="00205CC9">
              <w:rPr>
                <w:rFonts w:ascii="Arial" w:hAnsi="Arial" w:cs="Arial"/>
                <w:sz w:val="22"/>
                <w:szCs w:val="22"/>
                <w:lang w:val="fr-BE"/>
              </w:rPr>
              <w:t>Enseignement secondaire de plein exercice</w:t>
            </w:r>
          </w:p>
        </w:tc>
        <w:tc>
          <w:tcPr>
            <w:tcW w:w="3480" w:type="dxa"/>
            <w:tcBorders>
              <w:top w:val="nil"/>
              <w:left w:val="dotted" w:sz="4" w:space="0" w:color="auto"/>
              <w:bottom w:val="dotted" w:sz="4" w:space="0" w:color="auto"/>
              <w:right w:val="dotted" w:sz="4" w:space="0" w:color="auto"/>
            </w:tcBorders>
          </w:tcPr>
          <w:p w14:paraId="5F2D7A01" w14:textId="4416A653" w:rsidR="009A6914" w:rsidRDefault="003B5D5B">
            <w:pPr>
              <w:spacing w:before="20" w:after="20"/>
              <w:jc w:val="center"/>
              <w:rPr>
                <w:rFonts w:ascii="Arial" w:hAnsi="Arial"/>
                <w:lang w:val="fr-FR"/>
              </w:rPr>
            </w:pPr>
            <w:r>
              <w:rPr>
                <w:rFonts w:ascii="Arial" w:hAnsi="Arial"/>
                <w:lang w:val="fr-FR"/>
              </w:rPr>
              <w:t>100 %</w:t>
            </w:r>
          </w:p>
        </w:tc>
        <w:tc>
          <w:tcPr>
            <w:tcW w:w="3318" w:type="dxa"/>
            <w:tcBorders>
              <w:top w:val="nil"/>
              <w:left w:val="dotted" w:sz="4" w:space="0" w:color="auto"/>
              <w:bottom w:val="dotted" w:sz="4" w:space="0" w:color="auto"/>
            </w:tcBorders>
          </w:tcPr>
          <w:p w14:paraId="5F2D7A02" w14:textId="4AE41341" w:rsidR="009A6914" w:rsidRDefault="004C358A">
            <w:pPr>
              <w:spacing w:before="20" w:after="20"/>
              <w:jc w:val="center"/>
              <w:rPr>
                <w:rFonts w:ascii="Arial" w:hAnsi="Arial"/>
                <w:lang w:val="fr-FR"/>
              </w:rPr>
            </w:pPr>
            <w:r>
              <w:rPr>
                <w:rFonts w:ascii="Arial" w:hAnsi="Arial"/>
                <w:lang w:val="fr-FR"/>
              </w:rPr>
              <w:t>1</w:t>
            </w:r>
            <w:r w:rsidR="003B5D5B">
              <w:rPr>
                <w:rFonts w:ascii="Arial" w:hAnsi="Arial"/>
                <w:lang w:val="fr-FR"/>
              </w:rPr>
              <w:t xml:space="preserve"> an</w:t>
            </w:r>
          </w:p>
        </w:tc>
      </w:tr>
      <w:tr w:rsidR="009A6914" w:rsidRPr="00E63166" w14:paraId="5F2D7A07" w14:textId="77777777">
        <w:trPr>
          <w:cantSplit/>
          <w:trHeight w:val="350"/>
        </w:trPr>
        <w:tc>
          <w:tcPr>
            <w:tcW w:w="3552" w:type="dxa"/>
            <w:tcBorders>
              <w:top w:val="nil"/>
              <w:bottom w:val="dotted" w:sz="4" w:space="0" w:color="auto"/>
              <w:right w:val="dotted" w:sz="4" w:space="0" w:color="auto"/>
            </w:tcBorders>
          </w:tcPr>
          <w:p w14:paraId="5F2D7A04" w14:textId="4153552B" w:rsidR="009A6914" w:rsidRDefault="00E63166">
            <w:pPr>
              <w:spacing w:before="20" w:after="20"/>
              <w:jc w:val="center"/>
              <w:rPr>
                <w:rFonts w:ascii="Arial" w:hAnsi="Arial"/>
                <w:b/>
                <w:lang w:val="fr-FR"/>
              </w:rPr>
            </w:pPr>
            <w:r w:rsidRPr="00205CC9">
              <w:rPr>
                <w:rFonts w:ascii="Arial" w:hAnsi="Arial" w:cs="Arial"/>
                <w:sz w:val="22"/>
                <w:szCs w:val="22"/>
                <w:lang w:val="fr-BE"/>
              </w:rPr>
              <w:t xml:space="preserve">Enseignement secondaire </w:t>
            </w:r>
            <w:r>
              <w:rPr>
                <w:rFonts w:ascii="Arial" w:hAnsi="Arial" w:cs="Arial"/>
                <w:sz w:val="22"/>
                <w:szCs w:val="22"/>
                <w:lang w:val="fr-BE"/>
              </w:rPr>
              <w:t>en alternance (art. 45)</w:t>
            </w:r>
          </w:p>
        </w:tc>
        <w:tc>
          <w:tcPr>
            <w:tcW w:w="3480" w:type="dxa"/>
            <w:tcBorders>
              <w:top w:val="nil"/>
              <w:left w:val="dotted" w:sz="4" w:space="0" w:color="auto"/>
              <w:bottom w:val="dotted" w:sz="4" w:space="0" w:color="auto"/>
              <w:right w:val="dotted" w:sz="4" w:space="0" w:color="auto"/>
            </w:tcBorders>
          </w:tcPr>
          <w:p w14:paraId="5F2D7A05" w14:textId="67C61057" w:rsidR="009A6914" w:rsidRPr="00014CC5" w:rsidRDefault="00E63166" w:rsidP="003B5D5B">
            <w:pPr>
              <w:spacing w:before="20" w:after="20"/>
              <w:jc w:val="center"/>
              <w:rPr>
                <w:rFonts w:ascii="Arial" w:hAnsi="Arial"/>
                <w:lang w:val="fr-BE"/>
              </w:rPr>
            </w:pPr>
            <w:r w:rsidRPr="00014CC5">
              <w:rPr>
                <w:rFonts w:ascii="Arial" w:hAnsi="Arial"/>
                <w:lang w:val="fr-BE"/>
              </w:rPr>
              <w:t>40% en école et 60% de formation en alternance en entreprise</w:t>
            </w:r>
          </w:p>
        </w:tc>
        <w:tc>
          <w:tcPr>
            <w:tcW w:w="3318" w:type="dxa"/>
            <w:tcBorders>
              <w:top w:val="nil"/>
              <w:left w:val="dotted" w:sz="4" w:space="0" w:color="auto"/>
              <w:bottom w:val="dotted" w:sz="4" w:space="0" w:color="auto"/>
            </w:tcBorders>
          </w:tcPr>
          <w:p w14:paraId="5F2D7A06" w14:textId="01FFE6CB" w:rsidR="009A6914" w:rsidRPr="00014CC5" w:rsidRDefault="002D01A3">
            <w:pPr>
              <w:spacing w:before="20" w:after="20"/>
              <w:jc w:val="center"/>
              <w:rPr>
                <w:rFonts w:ascii="Arial" w:hAnsi="Arial"/>
                <w:lang w:val="fr-FR"/>
              </w:rPr>
            </w:pPr>
            <w:r w:rsidRPr="00014CC5">
              <w:rPr>
                <w:rFonts w:ascii="Arial" w:hAnsi="Arial"/>
                <w:lang w:val="fr-FR"/>
              </w:rPr>
              <w:t>1 an (à titre indicatif)</w:t>
            </w:r>
          </w:p>
        </w:tc>
      </w:tr>
      <w:tr w:rsidR="009A6914" w:rsidRPr="00E63166" w14:paraId="5F2D7A0B" w14:textId="77777777">
        <w:trPr>
          <w:cantSplit/>
          <w:trHeight w:val="350"/>
        </w:trPr>
        <w:tc>
          <w:tcPr>
            <w:tcW w:w="3552" w:type="dxa"/>
            <w:tcBorders>
              <w:top w:val="dotted" w:sz="4" w:space="0" w:color="auto"/>
              <w:bottom w:val="nil"/>
              <w:right w:val="dotted" w:sz="4" w:space="0" w:color="auto"/>
            </w:tcBorders>
          </w:tcPr>
          <w:p w14:paraId="5F2D7A08" w14:textId="6DA4CBAA" w:rsidR="009A6914" w:rsidRDefault="00E63166">
            <w:pPr>
              <w:spacing w:before="20" w:after="20"/>
              <w:jc w:val="center"/>
              <w:rPr>
                <w:rFonts w:ascii="Arial" w:hAnsi="Arial"/>
                <w:lang w:val="fr-FR"/>
              </w:rPr>
            </w:pPr>
            <w:r w:rsidRPr="00205CC9">
              <w:rPr>
                <w:rFonts w:ascii="Arial" w:hAnsi="Arial" w:cs="Arial"/>
                <w:sz w:val="22"/>
                <w:szCs w:val="22"/>
                <w:lang w:val="fr-BE"/>
              </w:rPr>
              <w:t xml:space="preserve">Enseignement </w:t>
            </w:r>
            <w:r>
              <w:rPr>
                <w:rFonts w:ascii="Arial" w:hAnsi="Arial" w:cs="Arial"/>
                <w:sz w:val="22"/>
                <w:szCs w:val="22"/>
                <w:lang w:val="fr-BE"/>
              </w:rPr>
              <w:t>spécialisé de forme 3, 3</w:t>
            </w:r>
            <w:r w:rsidRPr="00E63166">
              <w:rPr>
                <w:rFonts w:ascii="Arial" w:hAnsi="Arial" w:cs="Arial"/>
                <w:sz w:val="22"/>
                <w:szCs w:val="22"/>
                <w:vertAlign w:val="superscript"/>
                <w:lang w:val="fr-BE"/>
              </w:rPr>
              <w:t>e</w:t>
            </w:r>
            <w:r>
              <w:rPr>
                <w:rFonts w:ascii="Arial" w:hAnsi="Arial" w:cs="Arial"/>
                <w:sz w:val="22"/>
                <w:szCs w:val="22"/>
                <w:lang w:val="fr-BE"/>
              </w:rPr>
              <w:t xml:space="preserve"> phase</w:t>
            </w:r>
          </w:p>
        </w:tc>
        <w:tc>
          <w:tcPr>
            <w:tcW w:w="3480" w:type="dxa"/>
            <w:tcBorders>
              <w:top w:val="dotted" w:sz="4" w:space="0" w:color="auto"/>
              <w:left w:val="dotted" w:sz="4" w:space="0" w:color="auto"/>
              <w:bottom w:val="nil"/>
              <w:right w:val="dotted" w:sz="4" w:space="0" w:color="auto"/>
            </w:tcBorders>
          </w:tcPr>
          <w:p w14:paraId="5F2D7A09" w14:textId="7C1B9B4A" w:rsidR="009A6914" w:rsidRPr="00014CC5" w:rsidRDefault="002D01A3">
            <w:pPr>
              <w:spacing w:before="20" w:after="20"/>
              <w:jc w:val="center"/>
              <w:rPr>
                <w:rFonts w:ascii="Arial" w:hAnsi="Arial"/>
                <w:lang w:val="fr-FR"/>
              </w:rPr>
            </w:pPr>
            <w:r w:rsidRPr="00014CC5">
              <w:rPr>
                <w:rFonts w:ascii="Arial" w:hAnsi="Arial"/>
                <w:lang w:val="fr-BE"/>
              </w:rPr>
              <w:t>40% en école et 60% de formation en alternance en entreprise</w:t>
            </w:r>
          </w:p>
        </w:tc>
        <w:tc>
          <w:tcPr>
            <w:tcW w:w="3318" w:type="dxa"/>
            <w:tcBorders>
              <w:top w:val="dotted" w:sz="4" w:space="0" w:color="auto"/>
              <w:left w:val="dotted" w:sz="4" w:space="0" w:color="auto"/>
              <w:bottom w:val="single" w:sz="4" w:space="0" w:color="auto"/>
            </w:tcBorders>
          </w:tcPr>
          <w:p w14:paraId="5F2D7A0A" w14:textId="7F9C2556" w:rsidR="009A6914" w:rsidRPr="00014CC5" w:rsidRDefault="002D01A3">
            <w:pPr>
              <w:spacing w:before="20" w:after="20"/>
              <w:jc w:val="center"/>
              <w:rPr>
                <w:rFonts w:ascii="Arial" w:hAnsi="Arial"/>
                <w:lang w:val="fr-FR"/>
              </w:rPr>
            </w:pPr>
            <w:r w:rsidRPr="00014CC5">
              <w:rPr>
                <w:rFonts w:ascii="Arial" w:hAnsi="Arial"/>
                <w:lang w:val="fr-FR"/>
              </w:rPr>
              <w:t>1 an (à titre indicatif)</w:t>
            </w:r>
          </w:p>
        </w:tc>
      </w:tr>
      <w:tr w:rsidR="009A6914" w14:paraId="5F2D7A0E" w14:textId="77777777">
        <w:trPr>
          <w:cantSplit/>
          <w:trHeight w:val="320"/>
        </w:trPr>
        <w:tc>
          <w:tcPr>
            <w:tcW w:w="7032" w:type="dxa"/>
            <w:gridSpan w:val="2"/>
            <w:tcBorders>
              <w:top w:val="single" w:sz="4" w:space="0" w:color="auto"/>
              <w:bottom w:val="nil"/>
            </w:tcBorders>
          </w:tcPr>
          <w:p w14:paraId="5F2D7A0C" w14:textId="77777777" w:rsidR="009A6914" w:rsidRDefault="001633A8">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2F144E83" w:rsidR="009A6914" w:rsidRDefault="002D01A3">
            <w:pPr>
              <w:spacing w:before="20" w:after="20"/>
              <w:jc w:val="center"/>
              <w:rPr>
                <w:rFonts w:ascii="Arial" w:hAnsi="Arial"/>
                <w:lang w:val="fr-FR"/>
              </w:rPr>
            </w:pPr>
            <w:r>
              <w:rPr>
                <w:rFonts w:ascii="Arial" w:hAnsi="Arial"/>
                <w:lang w:val="fr-FR"/>
              </w:rPr>
              <w:t>1 an</w:t>
            </w:r>
          </w:p>
        </w:tc>
      </w:tr>
      <w:tr w:rsidR="009A6914" w:rsidRPr="008D74BC" w14:paraId="5F2D7A17" w14:textId="77777777" w:rsidTr="00475761">
        <w:trPr>
          <w:trHeight w:val="3515"/>
        </w:trPr>
        <w:tc>
          <w:tcPr>
            <w:tcW w:w="10350" w:type="dxa"/>
            <w:gridSpan w:val="3"/>
            <w:tcBorders>
              <w:top w:val="nil"/>
              <w:bottom w:val="nil"/>
            </w:tcBorders>
          </w:tcPr>
          <w:p w14:paraId="5F2D7A0F" w14:textId="77777777" w:rsidR="009A6914" w:rsidRPr="00E410A1" w:rsidRDefault="009A6914">
            <w:pPr>
              <w:rPr>
                <w:rFonts w:ascii="Arial" w:hAnsi="Arial" w:cs="Arial"/>
                <w:lang w:val="fr-FR"/>
              </w:rPr>
            </w:pPr>
          </w:p>
          <w:p w14:paraId="5F2D7A10" w14:textId="77777777" w:rsidR="009A6914" w:rsidRPr="00E410A1" w:rsidRDefault="001633A8">
            <w:pPr>
              <w:spacing w:before="40" w:after="40"/>
              <w:rPr>
                <w:rFonts w:ascii="Arial" w:hAnsi="Arial" w:cs="Arial"/>
                <w:b/>
                <w:lang w:val="fr-FR"/>
              </w:rPr>
            </w:pPr>
            <w:r w:rsidRPr="00E410A1">
              <w:rPr>
                <w:rFonts w:ascii="Arial" w:hAnsi="Arial" w:cs="Arial"/>
                <w:b/>
                <w:lang w:val="fr-FR"/>
              </w:rPr>
              <w:t>Niveau d’entrée requis</w:t>
            </w:r>
          </w:p>
          <w:p w14:paraId="142C1BF2" w14:textId="5F6B287A" w:rsidR="003B5D5B" w:rsidRPr="0043561E" w:rsidRDefault="003B5D5B" w:rsidP="0043561E">
            <w:pPr>
              <w:pStyle w:val="Paragraphedeliste"/>
              <w:numPr>
                <w:ilvl w:val="0"/>
                <w:numId w:val="20"/>
              </w:numPr>
              <w:jc w:val="both"/>
              <w:rPr>
                <w:rFonts w:ascii="Arial" w:hAnsi="Arial" w:cs="Arial"/>
                <w:lang w:val="fr-FR"/>
              </w:rPr>
            </w:pPr>
            <w:r w:rsidRPr="0043561E">
              <w:rPr>
                <w:rFonts w:ascii="Arial" w:hAnsi="Arial" w:cs="Arial"/>
                <w:b/>
                <w:bCs/>
                <w:u w:val="single"/>
                <w:lang w:val="fr-FR"/>
              </w:rPr>
              <w:t>Pour l’enseignement en plein exercice</w:t>
            </w:r>
            <w:r w:rsidRPr="0043561E">
              <w:rPr>
                <w:rFonts w:ascii="Arial" w:hAnsi="Arial" w:cs="Arial"/>
                <w:lang w:val="fr-FR"/>
              </w:rPr>
              <w:t> </w:t>
            </w:r>
          </w:p>
          <w:p w14:paraId="7B38C56A" w14:textId="77777777" w:rsidR="003B5D5B" w:rsidRPr="00E410A1" w:rsidRDefault="003B5D5B" w:rsidP="003B5D5B">
            <w:pPr>
              <w:jc w:val="both"/>
              <w:rPr>
                <w:rFonts w:ascii="Arial" w:hAnsi="Arial" w:cs="Arial"/>
                <w:lang w:val="fr-BE"/>
              </w:rPr>
            </w:pPr>
            <w:r w:rsidRPr="00E410A1">
              <w:rPr>
                <w:rFonts w:ascii="Arial" w:hAnsi="Arial" w:cs="Arial"/>
                <w:lang w:val="fr-FR"/>
              </w:rPr>
              <w:t>E</w:t>
            </w:r>
            <w:r w:rsidRPr="00E410A1">
              <w:rPr>
                <w:rFonts w:ascii="Arial" w:hAnsi="Arial" w:cs="Arial"/>
                <w:lang w:val="fr-BE"/>
              </w:rPr>
              <w:t>n application de l’Arrêté royal du 29 juin 1984 relatif à l'organisation de l'enseignement secondaire, article 12 :</w:t>
            </w:r>
          </w:p>
          <w:p w14:paraId="3B8C0FBC" w14:textId="77777777" w:rsidR="003D55E2" w:rsidRDefault="003B5D5B" w:rsidP="003B5D5B">
            <w:pPr>
              <w:jc w:val="both"/>
              <w:rPr>
                <w:rFonts w:ascii="Arial" w:hAnsi="Arial" w:cs="Arial"/>
                <w:b/>
                <w:bCs/>
                <w:lang w:val="fr-BE"/>
              </w:rPr>
            </w:pPr>
            <w:r w:rsidRPr="00E410A1">
              <w:rPr>
                <w:rFonts w:ascii="Arial" w:hAnsi="Arial" w:cs="Arial"/>
                <w:lang w:val="fr-BE"/>
              </w:rPr>
              <w:t xml:space="preserve">Peuvent être admis comme élèves réguliers </w:t>
            </w:r>
            <w:r w:rsidRPr="003D55E2">
              <w:rPr>
                <w:rFonts w:ascii="Arial" w:hAnsi="Arial" w:cs="Arial"/>
                <w:b/>
                <w:bCs/>
                <w:lang w:val="fr-BE"/>
              </w:rPr>
              <w:t xml:space="preserve">en quatrième année de l'enseignement secondaire </w:t>
            </w:r>
          </w:p>
          <w:p w14:paraId="4BFA5DAE" w14:textId="5B9D45CF" w:rsidR="003B5D5B" w:rsidRPr="00E410A1" w:rsidRDefault="003B5D5B" w:rsidP="003B5D5B">
            <w:pPr>
              <w:jc w:val="both"/>
              <w:rPr>
                <w:rFonts w:ascii="Arial" w:hAnsi="Arial" w:cs="Arial"/>
                <w:lang w:val="fr-BE"/>
              </w:rPr>
            </w:pPr>
            <w:r w:rsidRPr="003D55E2">
              <w:rPr>
                <w:rFonts w:ascii="Arial" w:hAnsi="Arial" w:cs="Arial"/>
                <w:b/>
                <w:bCs/>
                <w:lang w:val="fr-BE"/>
              </w:rPr>
              <w:t>professionnel</w:t>
            </w:r>
            <w:r w:rsidRPr="00E410A1">
              <w:rPr>
                <w:rFonts w:ascii="Arial" w:hAnsi="Arial" w:cs="Arial"/>
                <w:lang w:val="fr-BE"/>
              </w:rPr>
              <w:t xml:space="preserve"> : </w:t>
            </w:r>
          </w:p>
          <w:p w14:paraId="5EE8C4E2" w14:textId="77777777" w:rsidR="003B5D5B" w:rsidRPr="00E410A1" w:rsidRDefault="003B5D5B" w:rsidP="003B5D5B">
            <w:pPr>
              <w:jc w:val="both"/>
              <w:rPr>
                <w:rFonts w:ascii="Arial" w:hAnsi="Arial" w:cs="Arial"/>
                <w:strike/>
                <w:lang w:val="fr-BE"/>
              </w:rPr>
            </w:pPr>
            <w:r w:rsidRPr="00E410A1">
              <w:rPr>
                <w:rFonts w:ascii="Arial" w:hAnsi="Arial" w:cs="Arial"/>
                <w:lang w:val="fr-BE"/>
              </w:rPr>
              <w:t xml:space="preserve">a) les élèves réguliers qui ont terminé avec fruit la troisième année de l'enseignement secondaire de plein exercice, soit la troisième année de l'enseignement secondaire professionnel en alternance </w:t>
            </w:r>
          </w:p>
          <w:p w14:paraId="22D608CA" w14:textId="77777777" w:rsidR="003B5D5B" w:rsidRPr="00E410A1" w:rsidRDefault="003B5D5B" w:rsidP="003B5D5B">
            <w:pPr>
              <w:jc w:val="both"/>
              <w:rPr>
                <w:rFonts w:ascii="Arial" w:hAnsi="Arial" w:cs="Arial"/>
                <w:lang w:val="fr-BE"/>
              </w:rPr>
            </w:pPr>
            <w:r w:rsidRPr="00E410A1">
              <w:rPr>
                <w:rFonts w:ascii="Arial" w:hAnsi="Arial" w:cs="Arial"/>
                <w:lang w:val="fr-BE"/>
              </w:rPr>
              <w:t xml:space="preserve">b) les titulaires du certificat d'enseignement secondaire inférieur délivré par le jury d'Etat ou par les jurys de la Communauté française, de la Communauté flamande ou de la Communauté germanophone ; </w:t>
            </w:r>
          </w:p>
          <w:p w14:paraId="081BFC70" w14:textId="77777777" w:rsidR="003B5D5B" w:rsidRPr="00E410A1" w:rsidRDefault="003B5D5B" w:rsidP="003B5D5B">
            <w:pPr>
              <w:jc w:val="both"/>
              <w:rPr>
                <w:rFonts w:ascii="Arial" w:hAnsi="Arial" w:cs="Arial"/>
                <w:strike/>
                <w:lang w:val="fr-BE"/>
              </w:rPr>
            </w:pPr>
            <w:r w:rsidRPr="00E410A1">
              <w:rPr>
                <w:rFonts w:ascii="Arial" w:hAnsi="Arial" w:cs="Arial"/>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14:paraId="34AFFA01" w14:textId="77777777" w:rsidR="003B5D5B" w:rsidRPr="00E410A1" w:rsidRDefault="003B5D5B" w:rsidP="003B5D5B">
            <w:pPr>
              <w:spacing w:before="40" w:after="40"/>
              <w:jc w:val="both"/>
              <w:rPr>
                <w:rFonts w:ascii="Arial" w:hAnsi="Arial" w:cs="Arial"/>
                <w:strike/>
                <w:lang w:val="fr-BE"/>
              </w:rPr>
            </w:pPr>
            <w:r w:rsidRPr="00E410A1">
              <w:rPr>
                <w:rFonts w:ascii="Arial" w:hAnsi="Arial" w:cs="Arial"/>
                <w:lang w:val="fr-BE"/>
              </w:rPr>
              <w:t xml:space="preserve">d) les titulaires du certificat d'enseignement secondaire du deuxième degré, enseignement professionnel, délivré par le Jury de la Communauté française pour autant qu'ils changent d'orientation d'études ; </w:t>
            </w:r>
          </w:p>
          <w:p w14:paraId="5E16BD5F" w14:textId="77777777" w:rsidR="003B5D5B" w:rsidRPr="00E410A1" w:rsidRDefault="003B5D5B" w:rsidP="003B5D5B">
            <w:pPr>
              <w:spacing w:before="40" w:after="40"/>
              <w:jc w:val="both"/>
              <w:rPr>
                <w:rFonts w:ascii="Arial" w:hAnsi="Arial" w:cs="Arial"/>
                <w:lang w:val="fr-BE"/>
              </w:rPr>
            </w:pPr>
            <w:r w:rsidRPr="00E410A1">
              <w:rPr>
                <w:rFonts w:ascii="Arial" w:hAnsi="Arial" w:cs="Arial"/>
                <w:lang w:val="fr-BE"/>
              </w:rPr>
              <w:t xml:space="preserve">e) les titulaires du certificat correspondant au CESI délivré par l'enseignement secondaire de promotion sociale de régime 1. </w:t>
            </w:r>
          </w:p>
          <w:p w14:paraId="349C064C" w14:textId="4E2ACE45" w:rsidR="003B5D5B" w:rsidRPr="00E410A1" w:rsidRDefault="003B5D5B" w:rsidP="004C358A">
            <w:pPr>
              <w:spacing w:before="40" w:after="40"/>
              <w:jc w:val="both"/>
              <w:rPr>
                <w:rFonts w:ascii="Arial" w:hAnsi="Arial" w:cs="Arial"/>
                <w:lang w:val="fr-BE"/>
              </w:rPr>
            </w:pPr>
            <w:r w:rsidRPr="00E410A1">
              <w:rPr>
                <w:rFonts w:ascii="Arial" w:hAnsi="Arial" w:cs="Arial"/>
                <w:lang w:val="fr-BE"/>
              </w:rPr>
              <w:t>Peuvent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p>
          <w:p w14:paraId="6860DE41" w14:textId="77777777" w:rsidR="008763AD" w:rsidRPr="00E410A1" w:rsidRDefault="008763AD" w:rsidP="004C358A">
            <w:pPr>
              <w:spacing w:before="40" w:after="40"/>
              <w:jc w:val="both"/>
              <w:rPr>
                <w:rFonts w:ascii="Arial" w:hAnsi="Arial" w:cs="Arial"/>
                <w:lang w:val="fr-BE"/>
              </w:rPr>
            </w:pPr>
          </w:p>
          <w:p w14:paraId="5B38124B" w14:textId="4BFDF305" w:rsidR="008763AD" w:rsidRPr="0043561E" w:rsidRDefault="008763AD" w:rsidP="0043561E">
            <w:pPr>
              <w:pStyle w:val="Paragraphedeliste"/>
              <w:numPr>
                <w:ilvl w:val="0"/>
                <w:numId w:val="20"/>
              </w:numPr>
              <w:spacing w:before="40" w:after="40"/>
              <w:jc w:val="both"/>
              <w:rPr>
                <w:rFonts w:ascii="Arial" w:hAnsi="Arial" w:cs="Arial"/>
                <w:b/>
                <w:bCs/>
                <w:u w:val="single"/>
              </w:rPr>
            </w:pPr>
            <w:r w:rsidRPr="0043561E">
              <w:rPr>
                <w:rFonts w:ascii="Arial" w:hAnsi="Arial" w:cs="Arial"/>
                <w:b/>
                <w:bCs/>
                <w:u w:val="single"/>
              </w:rPr>
              <w:t>Pour l’enseignement en alternance</w:t>
            </w:r>
          </w:p>
          <w:p w14:paraId="0BB47392" w14:textId="3C011AA2" w:rsidR="008763AD" w:rsidRPr="00E410A1" w:rsidRDefault="008763AD" w:rsidP="00014CC5">
            <w:pPr>
              <w:pStyle w:val="TableParagraph"/>
              <w:ind w:left="-10" w:right="54"/>
              <w:rPr>
                <w:rFonts w:ascii="Arial" w:hAnsi="Arial" w:cs="Arial"/>
                <w:sz w:val="20"/>
                <w:szCs w:val="20"/>
              </w:rPr>
            </w:pPr>
            <w:r w:rsidRPr="00E410A1">
              <w:rPr>
                <w:rFonts w:ascii="Arial" w:hAnsi="Arial" w:cs="Arial"/>
                <w:sz w:val="20"/>
                <w:szCs w:val="20"/>
              </w:rPr>
              <w:t>Peuvent être admis dans l'enseignement secondaire en alternance</w:t>
            </w:r>
            <w:r w:rsidR="00475761" w:rsidRPr="00E410A1">
              <w:rPr>
                <w:rFonts w:ascii="Arial" w:hAnsi="Arial" w:cs="Arial"/>
                <w:sz w:val="20"/>
                <w:szCs w:val="20"/>
              </w:rPr>
              <w:t>,</w:t>
            </w:r>
            <w:r w:rsidRPr="00E410A1">
              <w:rPr>
                <w:rFonts w:ascii="Arial" w:hAnsi="Arial" w:cs="Arial"/>
                <w:sz w:val="20"/>
                <w:szCs w:val="20"/>
              </w:rPr>
              <w:t xml:space="preserve"> </w:t>
            </w:r>
            <w:r w:rsidR="00475761" w:rsidRPr="00E410A1">
              <w:rPr>
                <w:rFonts w:ascii="Arial" w:hAnsi="Arial" w:cs="Arial"/>
                <w:b/>
                <w:bCs/>
                <w:sz w:val="20"/>
                <w:szCs w:val="20"/>
              </w:rPr>
              <w:t xml:space="preserve">au </w:t>
            </w:r>
            <w:r w:rsidR="003D55E2">
              <w:rPr>
                <w:rFonts w:ascii="Arial" w:hAnsi="Arial" w:cs="Arial"/>
                <w:b/>
                <w:bCs/>
                <w:sz w:val="20"/>
                <w:szCs w:val="20"/>
              </w:rPr>
              <w:t>2</w:t>
            </w:r>
            <w:r w:rsidR="00475761" w:rsidRPr="003D55E2">
              <w:rPr>
                <w:rFonts w:ascii="Arial" w:hAnsi="Arial" w:cs="Arial"/>
                <w:b/>
                <w:bCs/>
                <w:sz w:val="20"/>
                <w:szCs w:val="20"/>
                <w:vertAlign w:val="superscript"/>
              </w:rPr>
              <w:t>e</w:t>
            </w:r>
            <w:r w:rsidR="003D55E2">
              <w:rPr>
                <w:rFonts w:ascii="Arial" w:hAnsi="Arial" w:cs="Arial"/>
                <w:b/>
                <w:bCs/>
                <w:sz w:val="20"/>
                <w:szCs w:val="20"/>
              </w:rPr>
              <w:t xml:space="preserve"> </w:t>
            </w:r>
            <w:r w:rsidR="00475761" w:rsidRPr="00E410A1">
              <w:rPr>
                <w:rFonts w:ascii="Arial" w:hAnsi="Arial" w:cs="Arial"/>
                <w:b/>
                <w:bCs/>
                <w:sz w:val="20"/>
                <w:szCs w:val="20"/>
              </w:rPr>
              <w:t>degré</w:t>
            </w:r>
            <w:r w:rsidR="00475761" w:rsidRPr="00E410A1">
              <w:rPr>
                <w:rFonts w:ascii="Arial" w:hAnsi="Arial" w:cs="Arial"/>
                <w:sz w:val="20"/>
                <w:szCs w:val="20"/>
              </w:rPr>
              <w:t xml:space="preserve">, </w:t>
            </w:r>
            <w:r w:rsidRPr="00E410A1">
              <w:rPr>
                <w:rFonts w:ascii="Arial" w:hAnsi="Arial" w:cs="Arial"/>
                <w:sz w:val="20"/>
                <w:szCs w:val="20"/>
              </w:rPr>
              <w:t>en application du Décret du 3 juillet 1991 organisant l’enseignement secondaire en alternance, articles 6 et 8 §2 :</w:t>
            </w:r>
          </w:p>
          <w:p w14:paraId="015DC25C" w14:textId="77777777" w:rsidR="00014CC5" w:rsidRDefault="00014CC5" w:rsidP="006F62E4">
            <w:pPr>
              <w:pStyle w:val="TableParagraph"/>
              <w:ind w:left="0" w:right="54" w:hanging="10"/>
              <w:rPr>
                <w:rFonts w:ascii="Arial" w:hAnsi="Arial" w:cs="Arial"/>
                <w:sz w:val="20"/>
                <w:szCs w:val="20"/>
              </w:rPr>
            </w:pPr>
          </w:p>
          <w:p w14:paraId="24C24C62" w14:textId="6ECB1E7E" w:rsidR="008763AD" w:rsidRPr="00E410A1" w:rsidRDefault="008763AD" w:rsidP="006F62E4">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6BFF1C5D" w14:textId="77777777" w:rsidR="00014CC5" w:rsidRDefault="00014CC5" w:rsidP="008763AD">
            <w:pPr>
              <w:pStyle w:val="TableParagraph"/>
              <w:ind w:right="638"/>
              <w:rPr>
                <w:rFonts w:ascii="Arial" w:hAnsi="Arial" w:cs="Arial"/>
                <w:sz w:val="20"/>
                <w:szCs w:val="20"/>
              </w:rPr>
            </w:pPr>
          </w:p>
          <w:p w14:paraId="4CF902C0" w14:textId="04F5FD32" w:rsidR="008763AD" w:rsidRPr="00E410A1" w:rsidRDefault="008763AD" w:rsidP="00014CC5">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w:t>
            </w:r>
            <w:r w:rsidR="00475761" w:rsidRPr="00E410A1">
              <w:rPr>
                <w:rFonts w:ascii="Arial" w:hAnsi="Arial" w:cs="Arial"/>
                <w:sz w:val="20"/>
                <w:szCs w:val="20"/>
              </w:rPr>
              <w:t xml:space="preserve"> soit</w:t>
            </w:r>
            <w:r w:rsidRPr="00E410A1">
              <w:rPr>
                <w:rFonts w:ascii="Arial" w:hAnsi="Arial" w:cs="Arial"/>
                <w:sz w:val="20"/>
                <w:szCs w:val="20"/>
              </w:rPr>
              <w:t xml:space="preserve"> :</w:t>
            </w:r>
          </w:p>
          <w:p w14:paraId="0BBC6CF0" w14:textId="5008FDE5" w:rsidR="00475761" w:rsidRPr="00E410A1" w:rsidRDefault="00475761" w:rsidP="00475761">
            <w:pPr>
              <w:pStyle w:val="Paragraphedeliste"/>
              <w:numPr>
                <w:ilvl w:val="0"/>
                <w:numId w:val="18"/>
              </w:numPr>
              <w:rPr>
                <w:rFonts w:ascii="Arial" w:hAnsi="Arial" w:cs="Arial"/>
                <w:sz w:val="20"/>
                <w:szCs w:val="20"/>
              </w:rPr>
            </w:pPr>
            <w:r w:rsidRPr="00E410A1">
              <w:rPr>
                <w:rFonts w:ascii="Arial" w:hAnsi="Arial" w:cs="Arial"/>
                <w:sz w:val="20"/>
                <w:szCs w:val="20"/>
              </w:rPr>
              <w:t xml:space="preserve">un contrat d’alternance; </w:t>
            </w:r>
          </w:p>
          <w:p w14:paraId="56ABF7AC" w14:textId="3AF9AB18" w:rsidR="00475761" w:rsidRPr="00E410A1" w:rsidRDefault="00475761" w:rsidP="00475761">
            <w:pPr>
              <w:pStyle w:val="Paragraphedeliste"/>
              <w:numPr>
                <w:ilvl w:val="0"/>
                <w:numId w:val="18"/>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1E495C13" w14:textId="14684DFD" w:rsidR="00475761" w:rsidRPr="00E410A1" w:rsidRDefault="00475761" w:rsidP="00475761">
            <w:pPr>
              <w:pStyle w:val="Paragraphedeliste"/>
              <w:numPr>
                <w:ilvl w:val="0"/>
                <w:numId w:val="18"/>
              </w:numPr>
              <w:rPr>
                <w:rFonts w:ascii="Arial" w:hAnsi="Arial" w:cs="Arial"/>
                <w:sz w:val="20"/>
                <w:szCs w:val="20"/>
              </w:rPr>
            </w:pPr>
            <w:r w:rsidRPr="00E410A1">
              <w:rPr>
                <w:rFonts w:ascii="Arial" w:hAnsi="Arial" w:cs="Arial"/>
                <w:sz w:val="20"/>
                <w:szCs w:val="20"/>
              </w:rPr>
              <w:t xml:space="preserve">une convention emploi formation; </w:t>
            </w:r>
          </w:p>
          <w:p w14:paraId="7F5E0F87" w14:textId="7D94F713" w:rsidR="00475761" w:rsidRPr="00E410A1" w:rsidRDefault="00475761" w:rsidP="00475761">
            <w:pPr>
              <w:pStyle w:val="Paragraphedeliste"/>
              <w:numPr>
                <w:ilvl w:val="0"/>
                <w:numId w:val="18"/>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5686AAF3" w14:textId="77777777" w:rsidR="00475761" w:rsidRPr="00E410A1" w:rsidRDefault="00475761" w:rsidP="00475761">
            <w:pPr>
              <w:rPr>
                <w:rFonts w:ascii="Arial" w:hAnsi="Arial" w:cs="Arial"/>
                <w:lang w:val="fr-BE"/>
              </w:rPr>
            </w:pPr>
          </w:p>
          <w:p w14:paraId="63169E05" w14:textId="73DD8D77" w:rsidR="008763AD" w:rsidRPr="00E410A1" w:rsidRDefault="008763AD" w:rsidP="00014CC5">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w:t>
            </w:r>
            <w:r w:rsidR="00ED6041" w:rsidRPr="00E410A1">
              <w:rPr>
                <w:rFonts w:ascii="Arial" w:hAnsi="Arial" w:cs="Arial"/>
                <w:sz w:val="20"/>
                <w:szCs w:val="20"/>
              </w:rPr>
              <w:t xml:space="preserve"> soit</w:t>
            </w:r>
            <w:r w:rsidRPr="00E410A1">
              <w:rPr>
                <w:rFonts w:ascii="Arial" w:hAnsi="Arial" w:cs="Arial"/>
                <w:sz w:val="20"/>
                <w:szCs w:val="20"/>
              </w:rPr>
              <w:t xml:space="preserve"> :</w:t>
            </w:r>
          </w:p>
          <w:p w14:paraId="406EA1EC" w14:textId="77777777"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t xml:space="preserve">un contrat d’alternance ; </w:t>
            </w:r>
          </w:p>
          <w:p w14:paraId="6F46A942" w14:textId="46D59EDB"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04D8309B" w14:textId="511E514D"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t xml:space="preserve">une convention de premier emploi de type 2 ou 3 liée à un contrat de travail (CDD, CDI) ; </w:t>
            </w:r>
          </w:p>
          <w:p w14:paraId="0498CBB4" w14:textId="345B656C" w:rsidR="00ED6041" w:rsidRPr="00E410A1" w:rsidRDefault="00ED6041" w:rsidP="00ED6041">
            <w:pPr>
              <w:pStyle w:val="TableParagraph"/>
              <w:numPr>
                <w:ilvl w:val="0"/>
                <w:numId w:val="18"/>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1CBF5E6B" w14:textId="2C81FB39" w:rsidR="008763AD" w:rsidRPr="00E410A1" w:rsidRDefault="008763AD" w:rsidP="00014CC5">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w:t>
            </w:r>
            <w:r w:rsidR="00ED6041" w:rsidRPr="00E410A1">
              <w:rPr>
                <w:rFonts w:ascii="Arial" w:hAnsi="Arial" w:cs="Arial"/>
                <w:sz w:val="20"/>
                <w:szCs w:val="20"/>
              </w:rPr>
              <w:t xml:space="preserve"> soit</w:t>
            </w:r>
            <w:r w:rsidRPr="00E410A1">
              <w:rPr>
                <w:rFonts w:ascii="Arial" w:hAnsi="Arial" w:cs="Arial"/>
                <w:sz w:val="20"/>
                <w:szCs w:val="20"/>
              </w:rPr>
              <w:t xml:space="preserve"> :</w:t>
            </w:r>
          </w:p>
          <w:p w14:paraId="2E332B5F" w14:textId="00537125"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t>un contrat d’alternance ;</w:t>
            </w:r>
          </w:p>
          <w:p w14:paraId="7C13A23E" w14:textId="044B3196"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18441059" w14:textId="292B5825"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lastRenderedPageBreak/>
              <w:t xml:space="preserve">une convention de premier emploi de type 2 ou 3 liée à un contrat de travail (CDD, CDI) ; </w:t>
            </w:r>
          </w:p>
          <w:p w14:paraId="7A1E783C" w14:textId="4291A4AF" w:rsidR="00ED6041" w:rsidRPr="00E410A1" w:rsidRDefault="00ED6041" w:rsidP="00ED6041">
            <w:pPr>
              <w:pStyle w:val="Paragraphedeliste"/>
              <w:numPr>
                <w:ilvl w:val="0"/>
                <w:numId w:val="18"/>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7652AE57" w14:textId="77777777" w:rsidR="008763AD" w:rsidRPr="00E410A1" w:rsidRDefault="008763AD" w:rsidP="008763AD">
            <w:pPr>
              <w:pStyle w:val="TableParagraph"/>
              <w:ind w:left="0"/>
              <w:rPr>
                <w:rFonts w:ascii="Arial" w:hAnsi="Arial" w:cs="Arial"/>
                <w:b/>
                <w:sz w:val="20"/>
                <w:szCs w:val="20"/>
              </w:rPr>
            </w:pPr>
          </w:p>
          <w:p w14:paraId="5CF73744" w14:textId="0536E5C5" w:rsidR="008763AD" w:rsidRPr="00E410A1" w:rsidRDefault="008763AD" w:rsidP="008763AD">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00475761" w:rsidRPr="00E410A1">
              <w:rPr>
                <w:rFonts w:ascii="Arial" w:hAnsi="Arial" w:cs="Arial"/>
                <w:b/>
                <w:bCs/>
                <w:sz w:val="20"/>
                <w:szCs w:val="20"/>
              </w:rPr>
              <w:t>au 3</w:t>
            </w:r>
            <w:r w:rsidR="00475761" w:rsidRPr="00E410A1">
              <w:rPr>
                <w:rFonts w:ascii="Arial" w:hAnsi="Arial" w:cs="Arial"/>
                <w:b/>
                <w:bCs/>
                <w:sz w:val="20"/>
                <w:szCs w:val="20"/>
                <w:vertAlign w:val="superscript"/>
              </w:rPr>
              <w:t>e</w:t>
            </w:r>
            <w:r w:rsidR="00475761" w:rsidRPr="00E410A1">
              <w:rPr>
                <w:rFonts w:ascii="Arial" w:hAnsi="Arial" w:cs="Arial"/>
                <w:b/>
                <w:bCs/>
                <w:sz w:val="20"/>
                <w:szCs w:val="20"/>
              </w:rPr>
              <w:t xml:space="preserve"> degré</w:t>
            </w:r>
            <w:r w:rsidRPr="00E410A1">
              <w:rPr>
                <w:rFonts w:ascii="Arial" w:hAnsi="Arial" w:cs="Arial"/>
                <w:b/>
                <w:bCs/>
                <w:sz w:val="20"/>
                <w:szCs w:val="20"/>
              </w:rPr>
              <w:t xml:space="preserve"> de</w:t>
            </w:r>
            <w:r w:rsidRPr="00E410A1">
              <w:rPr>
                <w:rFonts w:ascii="Arial" w:hAnsi="Arial" w:cs="Arial"/>
                <w:sz w:val="20"/>
                <w:szCs w:val="20"/>
              </w:rPr>
              <w:t xml:space="preserve"> l'enseignement secondaire professionnel en alternance, les titulaires d'un des certificats suivants ou d'un titre reconnu équivalent à un de ces certificats</w:t>
            </w:r>
            <w:r w:rsidR="00401587" w:rsidRPr="00E410A1">
              <w:rPr>
                <w:rFonts w:ascii="Arial" w:hAnsi="Arial" w:cs="Arial"/>
                <w:sz w:val="20"/>
                <w:szCs w:val="20"/>
              </w:rPr>
              <w:t xml:space="preserve"> </w:t>
            </w:r>
            <w:r w:rsidRPr="00E410A1">
              <w:rPr>
                <w:rFonts w:ascii="Arial" w:hAnsi="Arial" w:cs="Arial"/>
                <w:sz w:val="20"/>
                <w:szCs w:val="20"/>
              </w:rPr>
              <w:t>:</w:t>
            </w:r>
          </w:p>
          <w:p w14:paraId="29232765" w14:textId="77777777" w:rsidR="00ED6041" w:rsidRPr="00E410A1" w:rsidRDefault="00ED6041" w:rsidP="008763AD">
            <w:pPr>
              <w:pStyle w:val="TableParagraph"/>
              <w:ind w:right="292"/>
              <w:rPr>
                <w:rFonts w:ascii="Arial" w:hAnsi="Arial" w:cs="Arial"/>
                <w:sz w:val="20"/>
                <w:szCs w:val="20"/>
              </w:rPr>
            </w:pPr>
          </w:p>
          <w:p w14:paraId="23720BEA" w14:textId="77777777" w:rsidR="00ED6041" w:rsidRPr="00E410A1" w:rsidRDefault="00ED6041" w:rsidP="00ED6041">
            <w:pPr>
              <w:pStyle w:val="Paragraphedeliste"/>
              <w:numPr>
                <w:ilvl w:val="0"/>
                <w:numId w:val="19"/>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6247F617" w14:textId="77777777" w:rsidR="00ED6041" w:rsidRPr="00E410A1" w:rsidRDefault="00ED6041" w:rsidP="00ED6041">
            <w:pPr>
              <w:pStyle w:val="Paragraphedeliste"/>
              <w:numPr>
                <w:ilvl w:val="0"/>
                <w:numId w:val="19"/>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644523DE" w14:textId="12C67374" w:rsidR="00ED6041" w:rsidRPr="00E410A1" w:rsidRDefault="00ED6041" w:rsidP="00ED6041">
            <w:pPr>
              <w:pStyle w:val="Paragraphedeliste"/>
              <w:numPr>
                <w:ilvl w:val="0"/>
                <w:numId w:val="19"/>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3 . </w:t>
            </w:r>
          </w:p>
          <w:p w14:paraId="7069B401" w14:textId="77777777" w:rsidR="00ED6041" w:rsidRPr="00E410A1" w:rsidRDefault="00ED6041" w:rsidP="008763AD">
            <w:pPr>
              <w:pStyle w:val="TableParagraph"/>
              <w:ind w:right="292"/>
              <w:rPr>
                <w:rFonts w:ascii="Arial" w:hAnsi="Arial" w:cs="Arial"/>
                <w:sz w:val="20"/>
                <w:szCs w:val="20"/>
                <w:lang w:val="fr-BE"/>
              </w:rPr>
            </w:pPr>
          </w:p>
          <w:p w14:paraId="7538DDDA" w14:textId="77777777" w:rsidR="00ED6041" w:rsidRPr="00E410A1" w:rsidRDefault="00ED6041" w:rsidP="00401587">
            <w:pPr>
              <w:pStyle w:val="TableParagraph"/>
              <w:ind w:right="105"/>
              <w:rPr>
                <w:rFonts w:ascii="Arial" w:hAnsi="Arial" w:cs="Arial"/>
                <w:sz w:val="20"/>
                <w:szCs w:val="20"/>
              </w:rPr>
            </w:pPr>
          </w:p>
          <w:p w14:paraId="7934365E" w14:textId="1F50146B" w:rsidR="008763AD" w:rsidRPr="00E410A1" w:rsidRDefault="008763AD" w:rsidP="00401587">
            <w:pPr>
              <w:pStyle w:val="TableParagraph"/>
              <w:ind w:right="105"/>
              <w:rPr>
                <w:rFonts w:ascii="Arial" w:hAnsi="Arial" w:cs="Arial"/>
                <w:sz w:val="20"/>
                <w:szCs w:val="20"/>
              </w:rPr>
            </w:pPr>
            <w:r w:rsidRPr="00E410A1">
              <w:rPr>
                <w:rFonts w:ascii="Arial" w:hAnsi="Arial" w:cs="Arial"/>
                <w:sz w:val="20"/>
                <w:szCs w:val="20"/>
              </w:rPr>
              <w:t xml:space="preserve">Les candidats qui n'ont obtenu aucun de </w:t>
            </w:r>
            <w:r w:rsidR="00475761" w:rsidRPr="00E410A1">
              <w:rPr>
                <w:rFonts w:ascii="Arial" w:hAnsi="Arial" w:cs="Arial"/>
                <w:sz w:val="20"/>
                <w:szCs w:val="20"/>
              </w:rPr>
              <w:t xml:space="preserve">ces </w:t>
            </w:r>
            <w:r w:rsidRPr="00E410A1">
              <w:rPr>
                <w:rFonts w:ascii="Arial" w:hAnsi="Arial" w:cs="Arial"/>
                <w:sz w:val="20"/>
                <w:szCs w:val="20"/>
              </w:rPr>
              <w:t>certificats ne peuvent être admis comme élèves réguliers que dans le deuxième degré de l'enseignement</w:t>
            </w:r>
            <w:r w:rsidR="00401587" w:rsidRPr="00E410A1">
              <w:rPr>
                <w:rFonts w:ascii="Arial" w:hAnsi="Arial" w:cs="Arial"/>
                <w:sz w:val="20"/>
                <w:szCs w:val="20"/>
              </w:rPr>
              <w:t xml:space="preserve"> </w:t>
            </w:r>
            <w:r w:rsidRPr="00E410A1">
              <w:rPr>
                <w:rFonts w:ascii="Arial" w:hAnsi="Arial" w:cs="Arial"/>
                <w:sz w:val="20"/>
                <w:szCs w:val="20"/>
              </w:rPr>
              <w:t>secondaire professionnel.</w:t>
            </w:r>
          </w:p>
          <w:p w14:paraId="5E2C2270" w14:textId="7A85E736" w:rsidR="00475761" w:rsidRPr="00E410A1" w:rsidRDefault="00475761" w:rsidP="00401587">
            <w:pPr>
              <w:pStyle w:val="TableParagraph"/>
              <w:ind w:right="105"/>
              <w:rPr>
                <w:rFonts w:ascii="Arial" w:hAnsi="Arial" w:cs="Arial"/>
                <w:sz w:val="20"/>
                <w:szCs w:val="20"/>
              </w:rPr>
            </w:pPr>
          </w:p>
          <w:p w14:paraId="631204BD" w14:textId="513559BF" w:rsidR="00475761" w:rsidRPr="00E410A1" w:rsidRDefault="00475761" w:rsidP="00401587">
            <w:pPr>
              <w:pStyle w:val="TableParagraph"/>
              <w:ind w:right="105"/>
              <w:rPr>
                <w:rFonts w:ascii="Arial" w:hAnsi="Arial" w:cs="Arial"/>
                <w:sz w:val="20"/>
                <w:szCs w:val="20"/>
              </w:rPr>
            </w:pPr>
            <w:r w:rsidRPr="00E410A1">
              <w:rPr>
                <w:rFonts w:ascii="Arial" w:hAnsi="Arial" w:cs="Arial"/>
                <w:sz w:val="20"/>
                <w:szCs w:val="20"/>
              </w:rPr>
              <w:t>Les conditions d’âge (sauf pour les élèves mineures</w:t>
            </w:r>
            <w:r w:rsidR="008B1320" w:rsidRPr="00E410A1">
              <w:rPr>
                <w:rFonts w:ascii="Arial" w:hAnsi="Arial" w:cs="Arial"/>
                <w:sz w:val="20"/>
                <w:szCs w:val="20"/>
              </w:rPr>
              <w:t xml:space="preserve"> qui </w:t>
            </w:r>
            <w:r w:rsidR="00D32B23">
              <w:rPr>
                <w:rFonts w:ascii="Arial" w:hAnsi="Arial" w:cs="Arial"/>
                <w:sz w:val="20"/>
                <w:szCs w:val="20"/>
              </w:rPr>
              <w:t>ne sont pas concernés</w:t>
            </w:r>
            <w:r w:rsidRPr="00E410A1">
              <w:rPr>
                <w:rFonts w:ascii="Arial" w:hAnsi="Arial" w:cs="Arial"/>
                <w:sz w:val="20"/>
                <w:szCs w:val="20"/>
              </w:rPr>
              <w:t xml:space="preserve">) et de contrat/conventions sont les </w:t>
            </w:r>
            <w:r w:rsidR="008B1320" w:rsidRPr="00E410A1">
              <w:rPr>
                <w:rFonts w:ascii="Arial" w:hAnsi="Arial" w:cs="Arial"/>
                <w:sz w:val="20"/>
                <w:szCs w:val="20"/>
              </w:rPr>
              <w:t>mêmes</w:t>
            </w:r>
            <w:r w:rsidRPr="00E410A1">
              <w:rPr>
                <w:rFonts w:ascii="Arial" w:hAnsi="Arial" w:cs="Arial"/>
                <w:sz w:val="20"/>
                <w:szCs w:val="20"/>
              </w:rPr>
              <w:t xml:space="preserve"> que pour le </w:t>
            </w:r>
            <w:r w:rsidR="008B1320" w:rsidRPr="00E410A1">
              <w:rPr>
                <w:rFonts w:ascii="Arial" w:hAnsi="Arial" w:cs="Arial"/>
                <w:sz w:val="20"/>
                <w:szCs w:val="20"/>
              </w:rPr>
              <w:t>2</w:t>
            </w:r>
            <w:r w:rsidR="008B1320" w:rsidRPr="00E410A1">
              <w:rPr>
                <w:rFonts w:ascii="Arial" w:hAnsi="Arial" w:cs="Arial"/>
                <w:sz w:val="20"/>
                <w:szCs w:val="20"/>
                <w:vertAlign w:val="superscript"/>
              </w:rPr>
              <w:t>e</w:t>
            </w:r>
            <w:r w:rsidR="008B1320" w:rsidRPr="00E410A1">
              <w:rPr>
                <w:rFonts w:ascii="Arial" w:hAnsi="Arial" w:cs="Arial"/>
                <w:sz w:val="20"/>
                <w:szCs w:val="20"/>
              </w:rPr>
              <w:t xml:space="preserve"> degré</w:t>
            </w:r>
          </w:p>
          <w:p w14:paraId="38F0E8F6" w14:textId="0D25EA61" w:rsidR="008763AD" w:rsidRPr="00E410A1" w:rsidRDefault="008763AD" w:rsidP="008763AD">
            <w:pPr>
              <w:spacing w:before="40" w:after="40"/>
              <w:jc w:val="both"/>
              <w:rPr>
                <w:rFonts w:ascii="Arial" w:hAnsi="Arial" w:cs="Arial"/>
                <w:lang w:val="fr-BE"/>
              </w:rPr>
            </w:pPr>
          </w:p>
          <w:p w14:paraId="672810E1" w14:textId="45509181" w:rsidR="008763AD" w:rsidRPr="0043561E" w:rsidRDefault="008763AD" w:rsidP="0043561E">
            <w:pPr>
              <w:pStyle w:val="Paragraphedeliste"/>
              <w:numPr>
                <w:ilvl w:val="0"/>
                <w:numId w:val="20"/>
              </w:numPr>
              <w:spacing w:before="40" w:after="40"/>
              <w:jc w:val="both"/>
              <w:rPr>
                <w:rFonts w:ascii="Arial" w:hAnsi="Arial" w:cs="Arial"/>
                <w:b/>
                <w:bCs/>
                <w:color w:val="FF0000"/>
                <w:u w:val="single"/>
              </w:rPr>
            </w:pPr>
            <w:r w:rsidRPr="0043561E">
              <w:rPr>
                <w:rFonts w:ascii="Arial" w:hAnsi="Arial" w:cs="Arial"/>
                <w:b/>
                <w:bCs/>
                <w:u w:val="single"/>
              </w:rPr>
              <w:t>Pour l’enseignement spécialisé</w:t>
            </w:r>
          </w:p>
          <w:p w14:paraId="0A4F2F79" w14:textId="6C57B53D" w:rsidR="008C2284" w:rsidRPr="00014CC5" w:rsidRDefault="00014CC5" w:rsidP="008C2284">
            <w:pPr>
              <w:rPr>
                <w:rFonts w:ascii="Arial" w:hAnsi="Arial" w:cs="Arial"/>
                <w:lang w:val="fr-BE"/>
              </w:rPr>
            </w:pPr>
            <w:r>
              <w:rPr>
                <w:rFonts w:ascii="Arial" w:hAnsi="Arial" w:cs="Arial"/>
                <w:lang w:val="fr-BE"/>
              </w:rPr>
              <w:t>L’élève doit :</w:t>
            </w:r>
          </w:p>
          <w:p w14:paraId="1ADCDC39" w14:textId="10CFABEC" w:rsidR="008C2284" w:rsidRPr="00014CC5" w:rsidRDefault="008C2284" w:rsidP="00014CC5">
            <w:pPr>
              <w:pStyle w:val="Paragraphedeliste"/>
              <w:numPr>
                <w:ilvl w:val="0"/>
                <w:numId w:val="19"/>
              </w:numPr>
              <w:rPr>
                <w:rFonts w:ascii="Arial" w:hAnsi="Arial" w:cs="Arial"/>
                <w:sz w:val="20"/>
                <w:szCs w:val="20"/>
              </w:rPr>
            </w:pPr>
            <w:r w:rsidRPr="00014CC5">
              <w:rPr>
                <w:rFonts w:ascii="Arial" w:hAnsi="Arial" w:cs="Arial"/>
                <w:sz w:val="20"/>
                <w:szCs w:val="20"/>
              </w:rPr>
              <w:t>être inscrit dans l’enseignement secondaire spécialisé ;</w:t>
            </w:r>
          </w:p>
          <w:p w14:paraId="25F93114" w14:textId="1E81808D" w:rsidR="008C2284" w:rsidRPr="00014CC5" w:rsidRDefault="008C2284" w:rsidP="00014CC5">
            <w:pPr>
              <w:pStyle w:val="Paragraphedeliste"/>
              <w:numPr>
                <w:ilvl w:val="0"/>
                <w:numId w:val="19"/>
              </w:numPr>
              <w:rPr>
                <w:rFonts w:ascii="Arial" w:hAnsi="Arial" w:cs="Arial"/>
                <w:sz w:val="20"/>
                <w:szCs w:val="20"/>
              </w:rPr>
            </w:pPr>
            <w:r w:rsidRPr="00014CC5">
              <w:rPr>
                <w:rFonts w:ascii="Arial" w:hAnsi="Arial" w:cs="Arial"/>
                <w:sz w:val="20"/>
                <w:szCs w:val="20"/>
              </w:rPr>
              <w:t>avoir 15 ans et avoir fréquenté l’enseignement secondaire pendant 2 années ou avoir 16 ans ;</w:t>
            </w:r>
          </w:p>
          <w:p w14:paraId="63DC92D9" w14:textId="6CAAAFB4" w:rsidR="008C2284" w:rsidRPr="00014CC5" w:rsidRDefault="008C2284" w:rsidP="00014CC5">
            <w:pPr>
              <w:pStyle w:val="Paragraphedeliste"/>
              <w:numPr>
                <w:ilvl w:val="0"/>
                <w:numId w:val="19"/>
              </w:numPr>
              <w:rPr>
                <w:rFonts w:ascii="Arial" w:hAnsi="Arial" w:cs="Arial"/>
                <w:sz w:val="20"/>
                <w:szCs w:val="20"/>
              </w:rPr>
            </w:pPr>
            <w:r w:rsidRPr="00014CC5">
              <w:rPr>
                <w:rFonts w:ascii="Arial" w:hAnsi="Arial" w:cs="Arial"/>
                <w:sz w:val="20"/>
                <w:szCs w:val="20"/>
              </w:rPr>
              <w:t>avoir suivi le module de préparation à l’alternance ;</w:t>
            </w:r>
          </w:p>
          <w:p w14:paraId="1FFA6CB8" w14:textId="757DA363" w:rsidR="008C2284" w:rsidRPr="00014CC5" w:rsidRDefault="008C2284" w:rsidP="00014CC5">
            <w:pPr>
              <w:pStyle w:val="Paragraphedeliste"/>
              <w:numPr>
                <w:ilvl w:val="0"/>
                <w:numId w:val="19"/>
              </w:numPr>
              <w:rPr>
                <w:rFonts w:ascii="Arial" w:hAnsi="Arial" w:cs="Arial"/>
                <w:sz w:val="20"/>
                <w:szCs w:val="20"/>
              </w:rPr>
            </w:pPr>
            <w:r w:rsidRPr="00014CC5">
              <w:rPr>
                <w:rFonts w:ascii="Arial" w:hAnsi="Arial" w:cs="Arial"/>
                <w:sz w:val="20"/>
                <w:szCs w:val="20"/>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6529992C" w14:textId="04D5AE12" w:rsidR="008C2284" w:rsidRPr="00014CC5" w:rsidRDefault="008C2284" w:rsidP="00014CC5">
            <w:pPr>
              <w:pStyle w:val="Paragraphedeliste"/>
              <w:numPr>
                <w:ilvl w:val="0"/>
                <w:numId w:val="19"/>
              </w:numPr>
              <w:rPr>
                <w:rFonts w:ascii="Arial" w:hAnsi="Arial" w:cs="Arial"/>
                <w:sz w:val="20"/>
                <w:szCs w:val="20"/>
              </w:rPr>
            </w:pPr>
            <w:r w:rsidRPr="00014CC5">
              <w:rPr>
                <w:rFonts w:ascii="Arial" w:hAnsi="Arial" w:cs="Arial"/>
                <w:sz w:val="20"/>
                <w:szCs w:val="20"/>
              </w:rPr>
              <w:t>souscrire un contrat d’alternance conformément à l’arrêté du Gouvernement de la Communauté française du 17 juillet 2015.</w:t>
            </w:r>
          </w:p>
          <w:p w14:paraId="361F56A3" w14:textId="77777777" w:rsidR="00401587" w:rsidRPr="00E410A1" w:rsidRDefault="00401587" w:rsidP="008763AD">
            <w:pPr>
              <w:spacing w:before="40" w:after="40"/>
              <w:jc w:val="both"/>
              <w:rPr>
                <w:rFonts w:ascii="Arial" w:hAnsi="Arial" w:cs="Arial"/>
                <w:lang w:val="fr-BE"/>
              </w:rPr>
            </w:pPr>
          </w:p>
          <w:p w14:paraId="5F2D7A13" w14:textId="77777777" w:rsidR="009A6914" w:rsidRPr="00E410A1" w:rsidRDefault="009A6914">
            <w:pPr>
              <w:spacing w:before="40" w:after="40"/>
              <w:rPr>
                <w:rFonts w:ascii="Arial" w:hAnsi="Arial" w:cs="Arial"/>
                <w:b/>
                <w:lang w:val="fr-BE"/>
              </w:rPr>
            </w:pPr>
          </w:p>
          <w:p w14:paraId="5F2D7A14" w14:textId="77777777" w:rsidR="009A6914" w:rsidRPr="00E410A1" w:rsidRDefault="001633A8">
            <w:pPr>
              <w:spacing w:before="40" w:after="40"/>
              <w:rPr>
                <w:rFonts w:ascii="Arial" w:hAnsi="Arial" w:cs="Arial"/>
                <w:b/>
                <w:lang w:val="fr-FR"/>
              </w:rPr>
            </w:pPr>
            <w:r w:rsidRPr="00E410A1">
              <w:rPr>
                <w:rFonts w:ascii="Arial" w:hAnsi="Arial" w:cs="Arial"/>
                <w:b/>
                <w:lang w:val="fr-FR"/>
              </w:rPr>
              <w:t>Information complémentaire</w:t>
            </w:r>
          </w:p>
          <w:p w14:paraId="5F2D7A15" w14:textId="77777777" w:rsidR="009A6914" w:rsidRPr="00E410A1" w:rsidRDefault="009A6914">
            <w:pPr>
              <w:rPr>
                <w:rFonts w:ascii="Arial" w:hAnsi="Arial" w:cs="Arial"/>
                <w:lang w:val="fr-FR"/>
              </w:rPr>
            </w:pPr>
          </w:p>
          <w:p w14:paraId="5F2D7A16" w14:textId="77777777" w:rsidR="009A6914" w:rsidRPr="00E410A1" w:rsidRDefault="001633A8">
            <w:pPr>
              <w:rPr>
                <w:rFonts w:ascii="Arial" w:hAnsi="Arial" w:cs="Arial"/>
                <w:lang w:val="fr-FR"/>
              </w:rPr>
            </w:pPr>
            <w:r w:rsidRPr="00E410A1">
              <w:rPr>
                <w:rFonts w:ascii="Arial" w:hAnsi="Arial" w:cs="Arial"/>
                <w:lang w:val="fr-FR"/>
              </w:rPr>
              <w:t>www.europass.eu</w:t>
            </w:r>
          </w:p>
        </w:tc>
      </w:tr>
      <w:tr w:rsidR="00475761" w:rsidRPr="008D74BC" w14:paraId="1D0DA465" w14:textId="77777777" w:rsidTr="001E4438">
        <w:trPr>
          <w:trHeight w:val="70"/>
        </w:trPr>
        <w:tc>
          <w:tcPr>
            <w:tcW w:w="10350" w:type="dxa"/>
            <w:gridSpan w:val="3"/>
            <w:tcBorders>
              <w:top w:val="nil"/>
            </w:tcBorders>
          </w:tcPr>
          <w:p w14:paraId="7B0F827B" w14:textId="77777777" w:rsidR="00475761" w:rsidRDefault="00475761">
            <w:pPr>
              <w:rPr>
                <w:rFonts w:ascii="Arial" w:hAnsi="Arial"/>
                <w:lang w:val="fr-FR"/>
              </w:rPr>
            </w:pPr>
          </w:p>
        </w:tc>
      </w:tr>
    </w:tbl>
    <w:p w14:paraId="5F2D7A18" w14:textId="77777777" w:rsidR="009A6914" w:rsidRDefault="009A6914">
      <w:pPr>
        <w:jc w:val="center"/>
        <w:rPr>
          <w:rFonts w:ascii="Arial" w:hAnsi="Arial"/>
          <w:lang w:val="fr-FR"/>
        </w:rPr>
      </w:pPr>
    </w:p>
    <w:sectPr w:rsidR="009A691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FD1ED" w14:textId="77777777" w:rsidR="00435F8D" w:rsidRDefault="00435F8D">
      <w:r>
        <w:separator/>
      </w:r>
    </w:p>
  </w:endnote>
  <w:endnote w:type="continuationSeparator" w:id="0">
    <w:p w14:paraId="3D327924" w14:textId="77777777" w:rsidR="00435F8D" w:rsidRDefault="0043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24" w14:textId="77777777" w:rsidR="009A6914" w:rsidRDefault="009A69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25" w14:textId="77777777" w:rsidR="009A6914" w:rsidRDefault="009A69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AC4B" w14:textId="77777777" w:rsidR="00435F8D" w:rsidRDefault="00435F8D">
      <w:r>
        <w:separator/>
      </w:r>
    </w:p>
  </w:footnote>
  <w:footnote w:type="continuationSeparator" w:id="0">
    <w:p w14:paraId="14EAFA03" w14:textId="77777777" w:rsidR="00435F8D" w:rsidRDefault="0043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22" w14:textId="77777777" w:rsidR="009A6914" w:rsidRDefault="009A69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A26" w14:textId="77777777" w:rsidR="009A6914" w:rsidRDefault="009A69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6F6E4C"/>
    <w:multiLevelType w:val="hybridMultilevel"/>
    <w:tmpl w:val="3368937E"/>
    <w:lvl w:ilvl="0" w:tplc="F57AEFB0">
      <w:start w:val="1"/>
      <w:numFmt w:val="lowerLetter"/>
      <w:lvlText w:val="%1)"/>
      <w:lvlJc w:val="left"/>
      <w:pPr>
        <w:ind w:left="319" w:hanging="222"/>
      </w:pPr>
      <w:rPr>
        <w:rFonts w:ascii="Calibri" w:eastAsia="Calibri" w:hAnsi="Calibri" w:cs="Calibri" w:hint="default"/>
        <w:w w:val="99"/>
        <w:sz w:val="22"/>
        <w:szCs w:val="22"/>
        <w:lang w:val="fr-FR" w:eastAsia="fr-FR" w:bidi="fr-FR"/>
      </w:rPr>
    </w:lvl>
    <w:lvl w:ilvl="1" w:tplc="F910630A">
      <w:numFmt w:val="bullet"/>
      <w:lvlText w:val="•"/>
      <w:lvlJc w:val="left"/>
      <w:pPr>
        <w:ind w:left="1213" w:hanging="222"/>
      </w:pPr>
      <w:rPr>
        <w:rFonts w:hint="default"/>
        <w:lang w:val="fr-FR" w:eastAsia="fr-FR" w:bidi="fr-FR"/>
      </w:rPr>
    </w:lvl>
    <w:lvl w:ilvl="2" w:tplc="E97CFCD0">
      <w:numFmt w:val="bullet"/>
      <w:lvlText w:val="•"/>
      <w:lvlJc w:val="left"/>
      <w:pPr>
        <w:ind w:left="2107" w:hanging="222"/>
      </w:pPr>
      <w:rPr>
        <w:rFonts w:hint="default"/>
        <w:lang w:val="fr-FR" w:eastAsia="fr-FR" w:bidi="fr-FR"/>
      </w:rPr>
    </w:lvl>
    <w:lvl w:ilvl="3" w:tplc="7C44D17C">
      <w:numFmt w:val="bullet"/>
      <w:lvlText w:val="•"/>
      <w:lvlJc w:val="left"/>
      <w:pPr>
        <w:ind w:left="3001" w:hanging="222"/>
      </w:pPr>
      <w:rPr>
        <w:rFonts w:hint="default"/>
        <w:lang w:val="fr-FR" w:eastAsia="fr-FR" w:bidi="fr-FR"/>
      </w:rPr>
    </w:lvl>
    <w:lvl w:ilvl="4" w:tplc="22D6E502">
      <w:numFmt w:val="bullet"/>
      <w:lvlText w:val="•"/>
      <w:lvlJc w:val="left"/>
      <w:pPr>
        <w:ind w:left="3895" w:hanging="222"/>
      </w:pPr>
      <w:rPr>
        <w:rFonts w:hint="default"/>
        <w:lang w:val="fr-FR" w:eastAsia="fr-FR" w:bidi="fr-FR"/>
      </w:rPr>
    </w:lvl>
    <w:lvl w:ilvl="5" w:tplc="2994625A">
      <w:numFmt w:val="bullet"/>
      <w:lvlText w:val="•"/>
      <w:lvlJc w:val="left"/>
      <w:pPr>
        <w:ind w:left="4789" w:hanging="222"/>
      </w:pPr>
      <w:rPr>
        <w:rFonts w:hint="default"/>
        <w:lang w:val="fr-FR" w:eastAsia="fr-FR" w:bidi="fr-FR"/>
      </w:rPr>
    </w:lvl>
    <w:lvl w:ilvl="6" w:tplc="A9DCD220">
      <w:numFmt w:val="bullet"/>
      <w:lvlText w:val="•"/>
      <w:lvlJc w:val="left"/>
      <w:pPr>
        <w:ind w:left="5683" w:hanging="222"/>
      </w:pPr>
      <w:rPr>
        <w:rFonts w:hint="default"/>
        <w:lang w:val="fr-FR" w:eastAsia="fr-FR" w:bidi="fr-FR"/>
      </w:rPr>
    </w:lvl>
    <w:lvl w:ilvl="7" w:tplc="AC8CEBE8">
      <w:numFmt w:val="bullet"/>
      <w:lvlText w:val="•"/>
      <w:lvlJc w:val="left"/>
      <w:pPr>
        <w:ind w:left="6577" w:hanging="222"/>
      </w:pPr>
      <w:rPr>
        <w:rFonts w:hint="default"/>
        <w:lang w:val="fr-FR" w:eastAsia="fr-FR" w:bidi="fr-FR"/>
      </w:rPr>
    </w:lvl>
    <w:lvl w:ilvl="8" w:tplc="E460C492">
      <w:numFmt w:val="bullet"/>
      <w:lvlText w:val="•"/>
      <w:lvlJc w:val="left"/>
      <w:pPr>
        <w:ind w:left="7471" w:hanging="222"/>
      </w:pPr>
      <w:rPr>
        <w:rFonts w:hint="default"/>
        <w:lang w:val="fr-FR" w:eastAsia="fr-FR" w:bidi="fr-FR"/>
      </w:rPr>
    </w:lvl>
  </w:abstractNum>
  <w:abstractNum w:abstractNumId="9" w15:restartNumberingAfterBreak="0">
    <w:nsid w:val="46F435A0"/>
    <w:multiLevelType w:val="hybridMultilevel"/>
    <w:tmpl w:val="D7C400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32012F"/>
    <w:multiLevelType w:val="hybridMultilevel"/>
    <w:tmpl w:val="0810B9A6"/>
    <w:lvl w:ilvl="0" w:tplc="CF966334">
      <w:start w:val="1"/>
      <w:numFmt w:val="lowerLetter"/>
      <w:lvlText w:val="%1)"/>
      <w:lvlJc w:val="left"/>
      <w:pPr>
        <w:ind w:left="319" w:hanging="222"/>
      </w:pPr>
      <w:rPr>
        <w:rFonts w:ascii="Calibri" w:eastAsia="Calibri" w:hAnsi="Calibri" w:cs="Calibri" w:hint="default"/>
        <w:w w:val="99"/>
        <w:sz w:val="22"/>
        <w:szCs w:val="22"/>
        <w:lang w:val="fr-FR" w:eastAsia="fr-FR" w:bidi="fr-FR"/>
      </w:rPr>
    </w:lvl>
    <w:lvl w:ilvl="1" w:tplc="58AE6068">
      <w:numFmt w:val="bullet"/>
      <w:lvlText w:val="•"/>
      <w:lvlJc w:val="left"/>
      <w:pPr>
        <w:ind w:left="1214" w:hanging="222"/>
      </w:pPr>
      <w:rPr>
        <w:rFonts w:hint="default"/>
        <w:lang w:val="fr-FR" w:eastAsia="fr-FR" w:bidi="fr-FR"/>
      </w:rPr>
    </w:lvl>
    <w:lvl w:ilvl="2" w:tplc="D1E0218C">
      <w:numFmt w:val="bullet"/>
      <w:lvlText w:val="•"/>
      <w:lvlJc w:val="left"/>
      <w:pPr>
        <w:ind w:left="2108" w:hanging="222"/>
      </w:pPr>
      <w:rPr>
        <w:rFonts w:hint="default"/>
        <w:lang w:val="fr-FR" w:eastAsia="fr-FR" w:bidi="fr-FR"/>
      </w:rPr>
    </w:lvl>
    <w:lvl w:ilvl="3" w:tplc="728AB3D6">
      <w:numFmt w:val="bullet"/>
      <w:lvlText w:val="•"/>
      <w:lvlJc w:val="left"/>
      <w:pPr>
        <w:ind w:left="3002" w:hanging="222"/>
      </w:pPr>
      <w:rPr>
        <w:rFonts w:hint="default"/>
        <w:lang w:val="fr-FR" w:eastAsia="fr-FR" w:bidi="fr-FR"/>
      </w:rPr>
    </w:lvl>
    <w:lvl w:ilvl="4" w:tplc="C502615A">
      <w:numFmt w:val="bullet"/>
      <w:lvlText w:val="•"/>
      <w:lvlJc w:val="left"/>
      <w:pPr>
        <w:ind w:left="3896" w:hanging="222"/>
      </w:pPr>
      <w:rPr>
        <w:rFonts w:hint="default"/>
        <w:lang w:val="fr-FR" w:eastAsia="fr-FR" w:bidi="fr-FR"/>
      </w:rPr>
    </w:lvl>
    <w:lvl w:ilvl="5" w:tplc="37E4740E">
      <w:numFmt w:val="bullet"/>
      <w:lvlText w:val="•"/>
      <w:lvlJc w:val="left"/>
      <w:pPr>
        <w:ind w:left="4791" w:hanging="222"/>
      </w:pPr>
      <w:rPr>
        <w:rFonts w:hint="default"/>
        <w:lang w:val="fr-FR" w:eastAsia="fr-FR" w:bidi="fr-FR"/>
      </w:rPr>
    </w:lvl>
    <w:lvl w:ilvl="6" w:tplc="C6728590">
      <w:numFmt w:val="bullet"/>
      <w:lvlText w:val="•"/>
      <w:lvlJc w:val="left"/>
      <w:pPr>
        <w:ind w:left="5685" w:hanging="222"/>
      </w:pPr>
      <w:rPr>
        <w:rFonts w:hint="default"/>
        <w:lang w:val="fr-FR" w:eastAsia="fr-FR" w:bidi="fr-FR"/>
      </w:rPr>
    </w:lvl>
    <w:lvl w:ilvl="7" w:tplc="7902A18E">
      <w:numFmt w:val="bullet"/>
      <w:lvlText w:val="•"/>
      <w:lvlJc w:val="left"/>
      <w:pPr>
        <w:ind w:left="6579" w:hanging="222"/>
      </w:pPr>
      <w:rPr>
        <w:rFonts w:hint="default"/>
        <w:lang w:val="fr-FR" w:eastAsia="fr-FR" w:bidi="fr-FR"/>
      </w:rPr>
    </w:lvl>
    <w:lvl w:ilvl="8" w:tplc="5A9A256A">
      <w:numFmt w:val="bullet"/>
      <w:lvlText w:val="•"/>
      <w:lvlJc w:val="left"/>
      <w:pPr>
        <w:ind w:left="7473" w:hanging="222"/>
      </w:pPr>
      <w:rPr>
        <w:rFonts w:hint="default"/>
        <w:lang w:val="fr-FR" w:eastAsia="fr-FR" w:bidi="fr-FR"/>
      </w:rPr>
    </w:lvl>
  </w:abstractNum>
  <w:abstractNum w:abstractNumId="12"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39768C2"/>
    <w:multiLevelType w:val="hybridMultilevel"/>
    <w:tmpl w:val="E64C871E"/>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FE5195"/>
    <w:multiLevelType w:val="hybridMultilevel"/>
    <w:tmpl w:val="048CBD90"/>
    <w:lvl w:ilvl="0" w:tplc="F23808DC">
      <w:start w:val="1"/>
      <w:numFmt w:val="lowerLetter"/>
      <w:lvlText w:val="%1)"/>
      <w:lvlJc w:val="left"/>
      <w:pPr>
        <w:ind w:left="1074" w:hanging="222"/>
      </w:pPr>
      <w:rPr>
        <w:rFonts w:ascii="Calibri" w:eastAsia="Calibri" w:hAnsi="Calibri" w:cs="Calibri" w:hint="default"/>
        <w:w w:val="99"/>
        <w:sz w:val="22"/>
        <w:szCs w:val="22"/>
        <w:lang w:val="fr-FR" w:eastAsia="fr-FR" w:bidi="fr-FR"/>
      </w:rPr>
    </w:lvl>
    <w:lvl w:ilvl="1" w:tplc="306AB88A">
      <w:numFmt w:val="bullet"/>
      <w:lvlText w:val="•"/>
      <w:lvlJc w:val="left"/>
      <w:pPr>
        <w:ind w:left="1955" w:hanging="222"/>
      </w:pPr>
      <w:rPr>
        <w:rFonts w:hint="default"/>
        <w:lang w:val="fr-FR" w:eastAsia="fr-FR" w:bidi="fr-FR"/>
      </w:rPr>
    </w:lvl>
    <w:lvl w:ilvl="2" w:tplc="12580894">
      <w:numFmt w:val="bullet"/>
      <w:lvlText w:val="•"/>
      <w:lvlJc w:val="left"/>
      <w:pPr>
        <w:ind w:left="2845" w:hanging="222"/>
      </w:pPr>
      <w:rPr>
        <w:rFonts w:hint="default"/>
        <w:lang w:val="fr-FR" w:eastAsia="fr-FR" w:bidi="fr-FR"/>
      </w:rPr>
    </w:lvl>
    <w:lvl w:ilvl="3" w:tplc="903A8418">
      <w:numFmt w:val="bullet"/>
      <w:lvlText w:val="•"/>
      <w:lvlJc w:val="left"/>
      <w:pPr>
        <w:ind w:left="3735" w:hanging="222"/>
      </w:pPr>
      <w:rPr>
        <w:rFonts w:hint="default"/>
        <w:lang w:val="fr-FR" w:eastAsia="fr-FR" w:bidi="fr-FR"/>
      </w:rPr>
    </w:lvl>
    <w:lvl w:ilvl="4" w:tplc="09A8F46A">
      <w:numFmt w:val="bullet"/>
      <w:lvlText w:val="•"/>
      <w:lvlJc w:val="left"/>
      <w:pPr>
        <w:ind w:left="4625" w:hanging="222"/>
      </w:pPr>
      <w:rPr>
        <w:rFonts w:hint="default"/>
        <w:lang w:val="fr-FR" w:eastAsia="fr-FR" w:bidi="fr-FR"/>
      </w:rPr>
    </w:lvl>
    <w:lvl w:ilvl="5" w:tplc="334EC972">
      <w:numFmt w:val="bullet"/>
      <w:lvlText w:val="•"/>
      <w:lvlJc w:val="left"/>
      <w:pPr>
        <w:ind w:left="5515" w:hanging="222"/>
      </w:pPr>
      <w:rPr>
        <w:rFonts w:hint="default"/>
        <w:lang w:val="fr-FR" w:eastAsia="fr-FR" w:bidi="fr-FR"/>
      </w:rPr>
    </w:lvl>
    <w:lvl w:ilvl="6" w:tplc="C3507BF8">
      <w:numFmt w:val="bullet"/>
      <w:lvlText w:val="•"/>
      <w:lvlJc w:val="left"/>
      <w:pPr>
        <w:ind w:left="6405" w:hanging="222"/>
      </w:pPr>
      <w:rPr>
        <w:rFonts w:hint="default"/>
        <w:lang w:val="fr-FR" w:eastAsia="fr-FR" w:bidi="fr-FR"/>
      </w:rPr>
    </w:lvl>
    <w:lvl w:ilvl="7" w:tplc="7ACA1020">
      <w:numFmt w:val="bullet"/>
      <w:lvlText w:val="•"/>
      <w:lvlJc w:val="left"/>
      <w:pPr>
        <w:ind w:left="7295" w:hanging="222"/>
      </w:pPr>
      <w:rPr>
        <w:rFonts w:hint="default"/>
        <w:lang w:val="fr-FR" w:eastAsia="fr-FR" w:bidi="fr-FR"/>
      </w:rPr>
    </w:lvl>
    <w:lvl w:ilvl="8" w:tplc="FE4EBBE2">
      <w:numFmt w:val="bullet"/>
      <w:lvlText w:val="•"/>
      <w:lvlJc w:val="left"/>
      <w:pPr>
        <w:ind w:left="8185" w:hanging="222"/>
      </w:pPr>
      <w:rPr>
        <w:rFonts w:hint="default"/>
        <w:lang w:val="fr-FR" w:eastAsia="fr-FR" w:bidi="fr-FR"/>
      </w:rPr>
    </w:lvl>
  </w:abstractNum>
  <w:abstractNum w:abstractNumId="19"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6"/>
  </w:num>
  <w:num w:numId="2">
    <w:abstractNumId w:val="17"/>
  </w:num>
  <w:num w:numId="3">
    <w:abstractNumId w:val="16"/>
  </w:num>
  <w:num w:numId="4">
    <w:abstractNumId w:val="4"/>
  </w:num>
  <w:num w:numId="5">
    <w:abstractNumId w:val="13"/>
  </w:num>
  <w:num w:numId="6">
    <w:abstractNumId w:val="10"/>
  </w:num>
  <w:num w:numId="7">
    <w:abstractNumId w:val="2"/>
  </w:num>
  <w:num w:numId="8">
    <w:abstractNumId w:val="2"/>
  </w:num>
  <w:num w:numId="9">
    <w:abstractNumId w:val="5"/>
  </w:num>
  <w:num w:numId="10">
    <w:abstractNumId w:val="3"/>
  </w:num>
  <w:num w:numId="11">
    <w:abstractNumId w:val="12"/>
  </w:num>
  <w:num w:numId="12">
    <w:abstractNumId w:val="19"/>
  </w:num>
  <w:num w:numId="13">
    <w:abstractNumId w:val="1"/>
  </w:num>
  <w:num w:numId="14">
    <w:abstractNumId w:val="9"/>
  </w:num>
  <w:num w:numId="15">
    <w:abstractNumId w:val="11"/>
  </w:num>
  <w:num w:numId="16">
    <w:abstractNumId w:val="18"/>
  </w:num>
  <w:num w:numId="17">
    <w:abstractNumId w:val="8"/>
  </w:num>
  <w:num w:numId="18">
    <w:abstractNumId w:val="7"/>
  </w:num>
  <w:num w:numId="19">
    <w:abstractNumId w:val="1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14"/>
    <w:rsid w:val="000126EE"/>
    <w:rsid w:val="00014CC5"/>
    <w:rsid w:val="00036185"/>
    <w:rsid w:val="000979F9"/>
    <w:rsid w:val="000A74A0"/>
    <w:rsid w:val="001633A8"/>
    <w:rsid w:val="001E4438"/>
    <w:rsid w:val="001F26E4"/>
    <w:rsid w:val="002B0F95"/>
    <w:rsid w:val="002D01A3"/>
    <w:rsid w:val="00383650"/>
    <w:rsid w:val="003B5D5B"/>
    <w:rsid w:val="003C665A"/>
    <w:rsid w:val="003D55E2"/>
    <w:rsid w:val="00401587"/>
    <w:rsid w:val="0043561E"/>
    <w:rsid w:val="00435F8D"/>
    <w:rsid w:val="00475761"/>
    <w:rsid w:val="004C358A"/>
    <w:rsid w:val="004E75ED"/>
    <w:rsid w:val="00574EAC"/>
    <w:rsid w:val="00692B51"/>
    <w:rsid w:val="006C1684"/>
    <w:rsid w:val="006F62E4"/>
    <w:rsid w:val="00783CFE"/>
    <w:rsid w:val="00857BC4"/>
    <w:rsid w:val="008763AD"/>
    <w:rsid w:val="008B1320"/>
    <w:rsid w:val="008C2284"/>
    <w:rsid w:val="008D74BC"/>
    <w:rsid w:val="009260E3"/>
    <w:rsid w:val="009779B5"/>
    <w:rsid w:val="009A6914"/>
    <w:rsid w:val="00A053F6"/>
    <w:rsid w:val="00A9071B"/>
    <w:rsid w:val="00A9248C"/>
    <w:rsid w:val="00AB232C"/>
    <w:rsid w:val="00C3768B"/>
    <w:rsid w:val="00D32B23"/>
    <w:rsid w:val="00D60F9A"/>
    <w:rsid w:val="00D65F63"/>
    <w:rsid w:val="00DA58F1"/>
    <w:rsid w:val="00DC102E"/>
    <w:rsid w:val="00E410A1"/>
    <w:rsid w:val="00E63166"/>
    <w:rsid w:val="00ED6041"/>
    <w:rsid w:val="00EE6B79"/>
    <w:rsid w:val="00F848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8763AD"/>
    <w:pPr>
      <w:widowControl w:val="0"/>
      <w:autoSpaceDE w:val="0"/>
      <w:autoSpaceDN w:val="0"/>
      <w:ind w:left="97"/>
    </w:pPr>
    <w:rPr>
      <w:rFonts w:ascii="Calibri" w:eastAsia="Calibri" w:hAnsi="Calibri" w:cs="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72731">
      <w:bodyDiv w:val="1"/>
      <w:marLeft w:val="0"/>
      <w:marRight w:val="0"/>
      <w:marTop w:val="0"/>
      <w:marBottom w:val="0"/>
      <w:divBdr>
        <w:top w:val="none" w:sz="0" w:space="0" w:color="auto"/>
        <w:left w:val="none" w:sz="0" w:space="0" w:color="auto"/>
        <w:bottom w:val="none" w:sz="0" w:space="0" w:color="auto"/>
        <w:right w:val="none" w:sz="0" w:space="0" w:color="auto"/>
      </w:divBdr>
    </w:div>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78E4BCD5-0F5D-44CA-8451-FD8F15EDFA25}">
  <ds:schemaRefs>
    <ds:schemaRef ds:uri="http://schemas.openxmlformats.org/officeDocument/2006/bibliography"/>
  </ds:schemaRefs>
</ds:datastoreItem>
</file>

<file path=customXml/itemProps3.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7852DC-CD42-477D-94E9-19D9B2C0C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1738</Words>
  <Characters>9563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Francesca Ditrapani</cp:lastModifiedBy>
  <cp:revision>24</cp:revision>
  <cp:lastPrinted>2003-10-16T15:04:00Z</cp:lastPrinted>
  <dcterms:created xsi:type="dcterms:W3CDTF">2021-02-19T15:00:00Z</dcterms:created>
  <dcterms:modified xsi:type="dcterms:W3CDTF">2021-03-15T13:20:00Z</dcterms:modified>
</cp:coreProperties>
</file>